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B8" w:rsidRPr="00F132B8" w:rsidRDefault="009F7029" w:rsidP="009F7029">
      <w:pPr>
        <w:spacing w:after="0"/>
        <w:jc w:val="center"/>
        <w:rPr>
          <w:rFonts w:ascii="Tahoma" w:hAnsi="Tahoma" w:cs="Tahoma"/>
          <w:b/>
          <w:bCs/>
        </w:rPr>
      </w:pPr>
      <w:r w:rsidRPr="00CF14D0">
        <w:rPr>
          <w:rFonts w:ascii="Tahoma" w:hAnsi="Tahoma" w:cs="Tahoma"/>
          <w:noProof/>
          <w:szCs w:val="24"/>
          <w:lang w:eastAsia="en-ZA"/>
        </w:rPr>
        <w:drawing>
          <wp:inline distT="0" distB="0" distL="0" distR="0">
            <wp:extent cx="4191000" cy="5236845"/>
            <wp:effectExtent l="0" t="0" r="0" b="1905"/>
            <wp:docPr id="1" name="Picture 1" descr="C:\Users\MashegoK\Documents\MUNICIPAL LOGO no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egoK\Documents\MUNICIPAL LOGO no2.bm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0" cy="5236845"/>
                    </a:xfrm>
                    <a:prstGeom prst="rect">
                      <a:avLst/>
                    </a:prstGeom>
                    <a:noFill/>
                    <a:ln>
                      <a:noFill/>
                    </a:ln>
                  </pic:spPr>
                </pic:pic>
              </a:graphicData>
            </a:graphic>
          </wp:inline>
        </w:drawing>
      </w: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9F7029" w:rsidP="009F7029">
      <w:pPr>
        <w:spacing w:after="0"/>
        <w:jc w:val="right"/>
        <w:rPr>
          <w:rFonts w:ascii="Tahoma" w:hAnsi="Tahoma" w:cs="Tahoma"/>
          <w:b/>
          <w:bCs/>
        </w:rPr>
      </w:pPr>
      <w:r>
        <w:rPr>
          <w:rFonts w:ascii="Tahoma" w:hAnsi="Tahoma" w:cs="Tahoma"/>
          <w:b/>
          <w:bCs/>
        </w:rPr>
        <w:t>REVIEWED FOR 2016/2017 FINANCIAL YEAR</w:t>
      </w: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Pr="00F132B8" w:rsidRDefault="00F132B8" w:rsidP="00F132B8">
      <w:pPr>
        <w:spacing w:after="0"/>
        <w:rPr>
          <w:rFonts w:ascii="Tahoma" w:hAnsi="Tahoma" w:cs="Tahoma"/>
          <w:b/>
          <w:bCs/>
        </w:rPr>
      </w:pPr>
    </w:p>
    <w:p w:rsidR="00F132B8" w:rsidRDefault="00F132B8" w:rsidP="00F132B8">
      <w:pPr>
        <w:spacing w:after="0"/>
        <w:rPr>
          <w:rFonts w:ascii="Tahoma" w:hAnsi="Tahoma" w:cs="Tahoma"/>
          <w:b/>
          <w:bCs/>
        </w:rPr>
      </w:pPr>
    </w:p>
    <w:p w:rsidR="00F456F0" w:rsidRDefault="00F456F0" w:rsidP="00F132B8">
      <w:pPr>
        <w:spacing w:after="0"/>
        <w:rPr>
          <w:rFonts w:ascii="Tahoma" w:hAnsi="Tahoma" w:cs="Tahoma"/>
          <w:b/>
          <w:bCs/>
        </w:rPr>
        <w:sectPr w:rsidR="00F456F0">
          <w:headerReference w:type="default" r:id="rId8"/>
          <w:footerReference w:type="default" r:id="rId9"/>
          <w:pgSz w:w="11906" w:h="16838"/>
          <w:pgMar w:top="1440" w:right="1440" w:bottom="1440" w:left="1440" w:header="708" w:footer="708" w:gutter="0"/>
          <w:cols w:space="708"/>
          <w:docGrid w:linePitch="360"/>
        </w:sectPr>
      </w:pPr>
    </w:p>
    <w:p w:rsidR="00617315" w:rsidRPr="00F132B8" w:rsidRDefault="00617315" w:rsidP="00F132B8">
      <w:pPr>
        <w:spacing w:after="0"/>
        <w:rPr>
          <w:rFonts w:ascii="Tahoma" w:hAnsi="Tahoma" w:cs="Tahoma"/>
          <w:b/>
          <w:bCs/>
        </w:rPr>
      </w:pPr>
      <w:r w:rsidRPr="00F132B8">
        <w:rPr>
          <w:rFonts w:ascii="Tahoma" w:hAnsi="Tahoma" w:cs="Tahoma"/>
          <w:b/>
          <w:bCs/>
        </w:rPr>
        <w:lastRenderedPageBreak/>
        <w:t xml:space="preserve">PREAMBLE </w:t>
      </w:r>
    </w:p>
    <w:p w:rsidR="00617315" w:rsidRPr="00F132B8" w:rsidRDefault="00617315" w:rsidP="00F132B8">
      <w:pPr>
        <w:spacing w:after="0"/>
        <w:rPr>
          <w:rFonts w:ascii="Tahoma" w:hAnsi="Tahoma" w:cs="Tahoma"/>
        </w:rPr>
      </w:pPr>
    </w:p>
    <w:p w:rsidR="00617315" w:rsidRPr="00F132B8" w:rsidRDefault="00617315" w:rsidP="00F132B8">
      <w:pPr>
        <w:spacing w:after="0"/>
        <w:rPr>
          <w:rFonts w:ascii="Tahoma" w:hAnsi="Tahoma" w:cs="Tahoma"/>
        </w:rPr>
      </w:pPr>
      <w:r w:rsidRPr="00F132B8">
        <w:rPr>
          <w:rFonts w:ascii="Tahoma" w:hAnsi="Tahoma" w:cs="Tahoma"/>
          <w:b/>
          <w:bCs/>
        </w:rPr>
        <w:t xml:space="preserve">Whereas </w:t>
      </w:r>
      <w:r w:rsidRPr="00F132B8">
        <w:rPr>
          <w:rFonts w:ascii="Tahoma" w:hAnsi="Tahoma" w:cs="Tahoma"/>
        </w:rPr>
        <w:t xml:space="preserve">Section 96(a) of the Local Government: Municipal Systems Act, No 32 of 2000 (hereinafter referred to as the “Systems Act”), obliges the </w:t>
      </w:r>
      <w:r w:rsidR="00675DE9">
        <w:rPr>
          <w:rFonts w:ascii="Tahoma" w:hAnsi="Tahoma" w:cs="Tahoma"/>
        </w:rPr>
        <w:t>Dr JS Moroka Local Municipalityty</w:t>
      </w:r>
      <w:r w:rsidRPr="00F132B8">
        <w:rPr>
          <w:rFonts w:ascii="Tahoma" w:hAnsi="Tahoma" w:cs="Tahoma"/>
        </w:rPr>
        <w:t xml:space="preserve"> (hereinafter referred to as “</w:t>
      </w:r>
      <w:r w:rsidR="008678D7">
        <w:rPr>
          <w:rFonts w:ascii="Tahoma" w:hAnsi="Tahoma" w:cs="Tahoma"/>
        </w:rPr>
        <w:t>MUNICIPALITY</w:t>
      </w:r>
      <w:r w:rsidRPr="00F132B8">
        <w:rPr>
          <w:rFonts w:ascii="Tahoma" w:hAnsi="Tahoma" w:cs="Tahoma"/>
        </w:rPr>
        <w:t xml:space="preserve">”) to collect all money that is due and payable to it, subject to the provisions of that Act and any other applicable legislation; </w:t>
      </w:r>
    </w:p>
    <w:p w:rsidR="00617315" w:rsidRPr="00F132B8" w:rsidRDefault="00617315" w:rsidP="00F132B8">
      <w:pPr>
        <w:spacing w:after="0"/>
        <w:rPr>
          <w:rFonts w:ascii="Tahoma" w:hAnsi="Tahoma" w:cs="Tahoma"/>
        </w:rPr>
      </w:pPr>
    </w:p>
    <w:p w:rsidR="00617315" w:rsidRPr="00F132B8" w:rsidRDefault="00617315" w:rsidP="00F132B8">
      <w:pPr>
        <w:spacing w:after="0"/>
        <w:rPr>
          <w:rFonts w:ascii="Tahoma" w:hAnsi="Tahoma" w:cs="Tahoma"/>
        </w:rPr>
      </w:pPr>
      <w:r w:rsidRPr="00F132B8">
        <w:rPr>
          <w:rFonts w:ascii="Tahoma" w:hAnsi="Tahoma" w:cs="Tahoma"/>
          <w:b/>
          <w:bCs/>
        </w:rPr>
        <w:t xml:space="preserve">And whereas </w:t>
      </w:r>
      <w:r w:rsidRPr="00F132B8">
        <w:rPr>
          <w:rFonts w:ascii="Tahoma" w:hAnsi="Tahoma" w:cs="Tahoma"/>
        </w:rPr>
        <w:t xml:space="preserve">Section 96(b) of the Systems Act requires the </w:t>
      </w:r>
      <w:r w:rsidR="008678D7">
        <w:rPr>
          <w:rFonts w:ascii="Tahoma" w:hAnsi="Tahoma" w:cs="Tahoma"/>
        </w:rPr>
        <w:t>municipality</w:t>
      </w:r>
      <w:r w:rsidRPr="00F132B8">
        <w:rPr>
          <w:rFonts w:ascii="Tahoma" w:hAnsi="Tahoma" w:cs="Tahoma"/>
        </w:rPr>
        <w:t xml:space="preserve"> to adopt, maintain and implement a credit control and debt collection policy, which is consistent with its rates and tariff policies and complies with the provisions of the Act; </w:t>
      </w:r>
    </w:p>
    <w:p w:rsidR="00617315" w:rsidRPr="00F132B8" w:rsidRDefault="00617315" w:rsidP="00F132B8">
      <w:pPr>
        <w:spacing w:after="0"/>
        <w:rPr>
          <w:rFonts w:ascii="Tahoma" w:hAnsi="Tahoma" w:cs="Tahoma"/>
        </w:rPr>
      </w:pPr>
    </w:p>
    <w:p w:rsidR="00617315" w:rsidRPr="00F132B8" w:rsidRDefault="00617315" w:rsidP="00F132B8">
      <w:pPr>
        <w:spacing w:after="0"/>
        <w:rPr>
          <w:rFonts w:ascii="Tahoma" w:hAnsi="Tahoma" w:cs="Tahoma"/>
        </w:rPr>
      </w:pPr>
      <w:r w:rsidRPr="00F132B8">
        <w:rPr>
          <w:rFonts w:ascii="Tahoma" w:hAnsi="Tahoma" w:cs="Tahoma"/>
          <w:b/>
          <w:bCs/>
        </w:rPr>
        <w:t xml:space="preserve">And whereas </w:t>
      </w:r>
      <w:r w:rsidRPr="00F132B8">
        <w:rPr>
          <w:rFonts w:ascii="Tahoma" w:hAnsi="Tahoma" w:cs="Tahoma"/>
        </w:rPr>
        <w:t xml:space="preserve">Section 97(1) of the Systems Act stipulates what a credit control and debt collection policy must provide for; </w:t>
      </w:r>
    </w:p>
    <w:p w:rsidR="00617315" w:rsidRPr="00F132B8" w:rsidRDefault="00617315" w:rsidP="00F132B8">
      <w:pPr>
        <w:spacing w:after="0"/>
        <w:rPr>
          <w:rFonts w:ascii="Tahoma" w:hAnsi="Tahoma" w:cs="Tahoma"/>
        </w:rPr>
      </w:pPr>
    </w:p>
    <w:p w:rsidR="00F456F0" w:rsidRDefault="00617315" w:rsidP="00F456F0">
      <w:pPr>
        <w:spacing w:after="0"/>
        <w:rPr>
          <w:rFonts w:ascii="Tahoma" w:hAnsi="Tahoma" w:cs="Tahoma"/>
        </w:rPr>
      </w:pPr>
      <w:r w:rsidRPr="00F132B8">
        <w:rPr>
          <w:rFonts w:ascii="Tahoma" w:hAnsi="Tahoma" w:cs="Tahoma"/>
          <w:b/>
          <w:bCs/>
        </w:rPr>
        <w:t xml:space="preserve">Now therefore </w:t>
      </w:r>
      <w:r w:rsidRPr="00F132B8">
        <w:rPr>
          <w:rFonts w:ascii="Tahoma" w:hAnsi="Tahoma" w:cs="Tahoma"/>
        </w:rPr>
        <w:t>the following is adopted as the Credit Control and Debt Collection Policy of DRJSM (hereinafter referred to as “thi</w:t>
      </w:r>
      <w:r w:rsidR="00F456F0">
        <w:rPr>
          <w:rFonts w:ascii="Tahoma" w:hAnsi="Tahoma" w:cs="Tahoma"/>
        </w:rPr>
        <w:t>s Policy) as set out hereunder.</w:t>
      </w:r>
    </w:p>
    <w:p w:rsidR="00F456F0" w:rsidRDefault="00F456F0" w:rsidP="00F456F0">
      <w:pPr>
        <w:spacing w:after="0"/>
        <w:rPr>
          <w:rFonts w:ascii="Tahoma" w:hAnsi="Tahoma" w:cs="Tahoma"/>
        </w:rPr>
      </w:pPr>
    </w:p>
    <w:p w:rsidR="00F456F0" w:rsidRDefault="00F456F0" w:rsidP="00F456F0">
      <w:pPr>
        <w:spacing w:after="0"/>
        <w:rPr>
          <w:rFonts w:ascii="Tahoma" w:hAnsi="Tahoma" w:cs="Tahoma"/>
        </w:rPr>
      </w:pPr>
    </w:p>
    <w:p w:rsidR="00617315" w:rsidRPr="00F456F0" w:rsidRDefault="00617315" w:rsidP="00F456F0">
      <w:pPr>
        <w:pStyle w:val="ListParagraph"/>
        <w:numPr>
          <w:ilvl w:val="0"/>
          <w:numId w:val="5"/>
        </w:numPr>
        <w:spacing w:after="0"/>
        <w:rPr>
          <w:rFonts w:ascii="Tahoma" w:hAnsi="Tahoma" w:cs="Tahoma"/>
        </w:rPr>
      </w:pPr>
      <w:r w:rsidRPr="00F456F0">
        <w:rPr>
          <w:rFonts w:ascii="Tahoma" w:hAnsi="Tahoma" w:cs="Tahoma"/>
          <w:b/>
          <w:bCs/>
        </w:rPr>
        <w:t>INTERPRETATION AND APPLICATION:</w:t>
      </w:r>
    </w:p>
    <w:p w:rsidR="00617315" w:rsidRPr="00F132B8" w:rsidRDefault="00617315" w:rsidP="00F132B8">
      <w:pPr>
        <w:spacing w:after="0"/>
        <w:rPr>
          <w:rFonts w:ascii="Tahoma" w:hAnsi="Tahoma" w:cs="Tahoma"/>
        </w:rPr>
      </w:pPr>
    </w:p>
    <w:p w:rsidR="00617315" w:rsidRPr="00F132B8" w:rsidRDefault="00F132B8" w:rsidP="00F132B8">
      <w:pPr>
        <w:spacing w:after="0"/>
        <w:ind w:left="720" w:hanging="720"/>
        <w:rPr>
          <w:rFonts w:ascii="Tahoma" w:hAnsi="Tahoma" w:cs="Tahoma"/>
        </w:rPr>
      </w:pPr>
      <w:r>
        <w:rPr>
          <w:rFonts w:ascii="Tahoma" w:hAnsi="Tahoma" w:cs="Tahoma"/>
        </w:rPr>
        <w:t>1.1</w:t>
      </w:r>
      <w:r>
        <w:rPr>
          <w:rFonts w:ascii="Tahoma" w:hAnsi="Tahoma" w:cs="Tahoma"/>
        </w:rPr>
        <w:tab/>
      </w:r>
      <w:r w:rsidR="00617315" w:rsidRPr="00F132B8">
        <w:rPr>
          <w:rFonts w:ascii="Tahoma" w:hAnsi="Tahoma" w:cs="Tahoma"/>
        </w:rPr>
        <w:t>Except to the extent to which the context may otherwise require, this Policy shall be construed in accordance with the following provisions of this sub-paragraph:</w:t>
      </w:r>
    </w:p>
    <w:p w:rsidR="00EC21C2" w:rsidRPr="00F132B8" w:rsidRDefault="00F132B8" w:rsidP="00F132B8">
      <w:pPr>
        <w:spacing w:after="0"/>
        <w:ind w:left="1440" w:hanging="720"/>
        <w:rPr>
          <w:rFonts w:ascii="Tahoma" w:hAnsi="Tahoma" w:cs="Tahoma"/>
        </w:rPr>
      </w:pPr>
      <w:r>
        <w:rPr>
          <w:rFonts w:ascii="Tahoma" w:hAnsi="Tahoma" w:cs="Tahoma"/>
        </w:rPr>
        <w:t>1.1.1</w:t>
      </w:r>
      <w:r>
        <w:rPr>
          <w:rFonts w:ascii="Tahoma" w:hAnsi="Tahoma" w:cs="Tahoma"/>
        </w:rPr>
        <w:tab/>
      </w:r>
      <w:r w:rsidR="00617315" w:rsidRPr="00F132B8">
        <w:rPr>
          <w:rFonts w:ascii="Tahoma" w:hAnsi="Tahoma" w:cs="Tahoma"/>
        </w:rPr>
        <w:t>Any word or expression importing any gender or the neuter shall include both genders and the neuter;</w:t>
      </w:r>
    </w:p>
    <w:p w:rsidR="00EC21C2" w:rsidRPr="00F132B8" w:rsidRDefault="00EC21C2" w:rsidP="00F132B8">
      <w:pPr>
        <w:spacing w:after="0"/>
        <w:rPr>
          <w:rFonts w:ascii="Tahoma" w:hAnsi="Tahoma" w:cs="Tahoma"/>
        </w:rPr>
      </w:pPr>
    </w:p>
    <w:p w:rsidR="00EC21C2" w:rsidRPr="00F132B8" w:rsidRDefault="00F132B8" w:rsidP="00F132B8">
      <w:pPr>
        <w:spacing w:after="0"/>
        <w:ind w:left="1440" w:hanging="720"/>
        <w:rPr>
          <w:rFonts w:ascii="Tahoma" w:hAnsi="Tahoma" w:cs="Tahoma"/>
        </w:rPr>
      </w:pPr>
      <w:r>
        <w:rPr>
          <w:rFonts w:ascii="Tahoma" w:hAnsi="Tahoma" w:cs="Tahoma"/>
        </w:rPr>
        <w:t>1.1.2</w:t>
      </w:r>
      <w:r>
        <w:rPr>
          <w:rFonts w:ascii="Tahoma" w:hAnsi="Tahoma" w:cs="Tahoma"/>
        </w:rPr>
        <w:tab/>
      </w:r>
      <w:r w:rsidR="00617315" w:rsidRPr="00F132B8">
        <w:rPr>
          <w:rFonts w:ascii="Tahoma" w:hAnsi="Tahoma" w:cs="Tahoma"/>
        </w:rPr>
        <w:t>Words importing the singular only also include the plural, and vic</w:t>
      </w:r>
      <w:r w:rsidR="00675DE9">
        <w:rPr>
          <w:rFonts w:ascii="Tahoma" w:hAnsi="Tahoma" w:cs="Tahoma"/>
        </w:rPr>
        <w:t>e</w:t>
      </w:r>
      <w:bookmarkStart w:id="0" w:name="_GoBack"/>
      <w:bookmarkEnd w:id="0"/>
      <w:r w:rsidR="00617315" w:rsidRPr="00F132B8">
        <w:rPr>
          <w:rFonts w:ascii="Tahoma" w:hAnsi="Tahoma" w:cs="Tahoma"/>
        </w:rPr>
        <w:t xml:space="preserve"> versa, where the context requires; </w:t>
      </w:r>
    </w:p>
    <w:p w:rsidR="00EC21C2" w:rsidRPr="00F132B8" w:rsidRDefault="00EC21C2" w:rsidP="00F132B8">
      <w:pPr>
        <w:spacing w:after="0"/>
        <w:rPr>
          <w:rFonts w:ascii="Tahoma" w:hAnsi="Tahoma" w:cs="Tahoma"/>
        </w:rPr>
      </w:pPr>
    </w:p>
    <w:p w:rsidR="00617315" w:rsidRPr="00F132B8" w:rsidRDefault="00F132B8" w:rsidP="00F132B8">
      <w:pPr>
        <w:spacing w:after="0"/>
        <w:ind w:firstLine="720"/>
        <w:rPr>
          <w:rFonts w:ascii="Tahoma" w:hAnsi="Tahoma" w:cs="Tahoma"/>
        </w:rPr>
      </w:pPr>
      <w:r>
        <w:rPr>
          <w:rFonts w:ascii="Tahoma" w:hAnsi="Tahoma" w:cs="Tahoma"/>
        </w:rPr>
        <w:t>1.1.3</w:t>
      </w:r>
      <w:r>
        <w:rPr>
          <w:rFonts w:ascii="Tahoma" w:hAnsi="Tahoma" w:cs="Tahoma"/>
        </w:rPr>
        <w:tab/>
      </w:r>
      <w:r w:rsidR="00617315" w:rsidRPr="00F132B8">
        <w:rPr>
          <w:rFonts w:ascii="Tahoma" w:hAnsi="Tahoma" w:cs="Tahoma"/>
        </w:rPr>
        <w:t xml:space="preserve">The following words shall have the meanings hereby assigned to them- </w:t>
      </w:r>
    </w:p>
    <w:p w:rsidR="00617315" w:rsidRPr="00F132B8" w:rsidRDefault="00F132B8" w:rsidP="00795127">
      <w:pPr>
        <w:spacing w:after="0"/>
        <w:ind w:left="1134"/>
        <w:rPr>
          <w:rFonts w:ascii="Tahoma" w:hAnsi="Tahoma" w:cs="Tahoma"/>
        </w:rPr>
      </w:pPr>
      <w:r>
        <w:rPr>
          <w:rFonts w:ascii="Tahoma" w:hAnsi="Tahoma" w:cs="Tahoma"/>
        </w:rPr>
        <w:t>(i)</w:t>
      </w:r>
      <w:r>
        <w:rPr>
          <w:rFonts w:ascii="Tahoma" w:hAnsi="Tahoma" w:cs="Tahoma"/>
        </w:rPr>
        <w:tab/>
      </w:r>
      <w:r w:rsidR="00617315" w:rsidRPr="00F132B8">
        <w:rPr>
          <w:rFonts w:ascii="Tahoma" w:hAnsi="Tahoma" w:cs="Tahoma"/>
        </w:rPr>
        <w:t xml:space="preserve">“collection charges” means collection charges which may be recovered by </w:t>
      </w:r>
      <w:r w:rsidR="008678D7">
        <w:rPr>
          <w:rFonts w:ascii="Tahoma" w:hAnsi="Tahoma" w:cs="Tahoma"/>
        </w:rPr>
        <w:t>municipality</w:t>
      </w:r>
      <w:r w:rsidR="00617315" w:rsidRPr="00F132B8">
        <w:rPr>
          <w:rFonts w:ascii="Tahoma" w:hAnsi="Tahoma" w:cs="Tahoma"/>
        </w:rPr>
        <w:t xml:space="preserve"> in terms of the Local Government Laws Amendment Act, 2002; </w:t>
      </w:r>
    </w:p>
    <w:p w:rsidR="00617315" w:rsidRPr="00F132B8" w:rsidRDefault="00F132B8" w:rsidP="00795127">
      <w:pPr>
        <w:spacing w:after="0"/>
        <w:ind w:left="1134"/>
        <w:rPr>
          <w:rFonts w:ascii="Tahoma" w:hAnsi="Tahoma" w:cs="Tahoma"/>
        </w:rPr>
      </w:pPr>
      <w:r>
        <w:rPr>
          <w:rFonts w:ascii="Tahoma" w:hAnsi="Tahoma" w:cs="Tahoma"/>
        </w:rPr>
        <w:t>(ii)</w:t>
      </w:r>
      <w:r>
        <w:rPr>
          <w:rFonts w:ascii="Tahoma" w:hAnsi="Tahoma" w:cs="Tahoma"/>
        </w:rPr>
        <w:tab/>
      </w:r>
      <w:r w:rsidR="00617315" w:rsidRPr="00F132B8">
        <w:rPr>
          <w:rFonts w:ascii="Tahoma" w:hAnsi="Tahoma" w:cs="Tahoma"/>
        </w:rPr>
        <w:t xml:space="preserve">“law” includes a by-law; </w:t>
      </w:r>
    </w:p>
    <w:p w:rsidR="00617315" w:rsidRPr="00F132B8" w:rsidRDefault="00E8162A" w:rsidP="00795127">
      <w:pPr>
        <w:spacing w:after="0"/>
        <w:ind w:left="1134"/>
        <w:rPr>
          <w:rFonts w:ascii="Tahoma" w:hAnsi="Tahoma" w:cs="Tahoma"/>
        </w:rPr>
      </w:pPr>
      <w:r>
        <w:rPr>
          <w:rFonts w:ascii="Tahoma" w:hAnsi="Tahoma" w:cs="Tahoma"/>
        </w:rPr>
        <w:t>(iii)</w:t>
      </w:r>
      <w:r w:rsidR="00617315" w:rsidRPr="00F132B8">
        <w:rPr>
          <w:rFonts w:ascii="Tahoma" w:hAnsi="Tahoma" w:cs="Tahoma"/>
        </w:rPr>
        <w:t xml:space="preserve">“rateable property” means property on which </w:t>
      </w:r>
      <w:r w:rsidR="008678D7">
        <w:rPr>
          <w:rFonts w:ascii="Tahoma" w:hAnsi="Tahoma" w:cs="Tahoma"/>
        </w:rPr>
        <w:t>municipality</w:t>
      </w:r>
      <w:r w:rsidR="00617315" w:rsidRPr="00F132B8">
        <w:rPr>
          <w:rFonts w:ascii="Tahoma" w:hAnsi="Tahoma" w:cs="Tahoma"/>
        </w:rPr>
        <w:t xml:space="preserve"> is empowered to impose rates. </w:t>
      </w:r>
    </w:p>
    <w:p w:rsidR="00EC21C2" w:rsidRDefault="00E8162A" w:rsidP="00795127">
      <w:pPr>
        <w:spacing w:after="0"/>
        <w:ind w:left="2160" w:hanging="1026"/>
        <w:rPr>
          <w:rFonts w:ascii="Tahoma" w:hAnsi="Tahoma" w:cs="Tahoma"/>
        </w:rPr>
      </w:pPr>
      <w:r>
        <w:rPr>
          <w:rFonts w:ascii="Tahoma" w:hAnsi="Tahoma" w:cs="Tahoma"/>
        </w:rPr>
        <w:t>(iv)</w:t>
      </w:r>
      <w:r w:rsidR="00617315" w:rsidRPr="00F132B8">
        <w:rPr>
          <w:rFonts w:ascii="Tahoma" w:hAnsi="Tahoma" w:cs="Tahoma"/>
        </w:rPr>
        <w:t>“special cases” means indigent as refer to in the Systems Act and annexure B</w:t>
      </w:r>
    </w:p>
    <w:p w:rsidR="008678D7" w:rsidRPr="00F132B8" w:rsidRDefault="008678D7" w:rsidP="00795127">
      <w:pPr>
        <w:spacing w:after="0"/>
        <w:ind w:left="2160" w:hanging="1026"/>
        <w:rPr>
          <w:rFonts w:ascii="Tahoma" w:hAnsi="Tahoma" w:cs="Tahoma"/>
        </w:rPr>
      </w:pPr>
      <w:r>
        <w:rPr>
          <w:rFonts w:ascii="Tahoma" w:hAnsi="Tahoma" w:cs="Tahoma"/>
        </w:rPr>
        <w:t>(v) “municipality” means Dr JS Moroka Local Municipality</w:t>
      </w:r>
    </w:p>
    <w:p w:rsidR="00617315" w:rsidRPr="00F132B8" w:rsidRDefault="00617315" w:rsidP="00F132B8">
      <w:pPr>
        <w:spacing w:after="0"/>
        <w:rPr>
          <w:rFonts w:ascii="Tahoma" w:hAnsi="Tahoma" w:cs="Tahoma"/>
        </w:rPr>
      </w:pPr>
    </w:p>
    <w:p w:rsidR="00617315" w:rsidRPr="00F132B8" w:rsidRDefault="00F132B8" w:rsidP="00F132B8">
      <w:pPr>
        <w:spacing w:after="0"/>
        <w:rPr>
          <w:rFonts w:ascii="Tahoma" w:hAnsi="Tahoma" w:cs="Tahoma"/>
        </w:rPr>
      </w:pPr>
      <w:r>
        <w:rPr>
          <w:rFonts w:ascii="Tahoma" w:hAnsi="Tahoma" w:cs="Tahoma"/>
        </w:rPr>
        <w:t>1.2</w:t>
      </w:r>
      <w:r>
        <w:rPr>
          <w:rFonts w:ascii="Tahoma" w:hAnsi="Tahoma" w:cs="Tahoma"/>
        </w:rPr>
        <w:tab/>
      </w:r>
      <w:r w:rsidR="00617315" w:rsidRPr="00F132B8">
        <w:rPr>
          <w:rFonts w:ascii="Tahoma" w:hAnsi="Tahoma" w:cs="Tahoma"/>
        </w:rPr>
        <w:t xml:space="preserve">This policy shall apply only in respect of money due and payable to </w:t>
      </w:r>
      <w:r w:rsidR="008678D7">
        <w:rPr>
          <w:rFonts w:ascii="Tahoma" w:hAnsi="Tahoma" w:cs="Tahoma"/>
        </w:rPr>
        <w:t>municipality</w:t>
      </w:r>
      <w:r w:rsidR="00617315" w:rsidRPr="00F132B8">
        <w:rPr>
          <w:rFonts w:ascii="Tahoma" w:hAnsi="Tahoma" w:cs="Tahoma"/>
        </w:rPr>
        <w:t xml:space="preserve"> for </w:t>
      </w:r>
    </w:p>
    <w:p w:rsidR="00617315" w:rsidRPr="00F132B8" w:rsidRDefault="00F132B8" w:rsidP="00F132B8">
      <w:pPr>
        <w:spacing w:after="0"/>
        <w:ind w:firstLine="720"/>
        <w:rPr>
          <w:rFonts w:ascii="Tahoma" w:hAnsi="Tahoma" w:cs="Tahoma"/>
        </w:rPr>
      </w:pPr>
      <w:r>
        <w:rPr>
          <w:rFonts w:ascii="Tahoma" w:hAnsi="Tahoma" w:cs="Tahoma"/>
        </w:rPr>
        <w:t>1.2.1</w:t>
      </w:r>
      <w:r>
        <w:rPr>
          <w:rFonts w:ascii="Tahoma" w:hAnsi="Tahoma" w:cs="Tahoma"/>
        </w:rPr>
        <w:tab/>
      </w:r>
      <w:r w:rsidR="00617315" w:rsidRPr="00F132B8">
        <w:rPr>
          <w:rFonts w:ascii="Tahoma" w:hAnsi="Tahoma" w:cs="Tahoma"/>
        </w:rPr>
        <w:t xml:space="preserve">rates </w:t>
      </w:r>
    </w:p>
    <w:p w:rsidR="00617315" w:rsidRPr="00F132B8" w:rsidRDefault="00F132B8" w:rsidP="00F132B8">
      <w:pPr>
        <w:spacing w:after="0"/>
        <w:ind w:left="1440" w:hanging="720"/>
        <w:rPr>
          <w:rFonts w:ascii="Tahoma" w:hAnsi="Tahoma" w:cs="Tahoma"/>
        </w:rPr>
      </w:pPr>
      <w:r>
        <w:rPr>
          <w:rFonts w:ascii="Tahoma" w:hAnsi="Tahoma" w:cs="Tahoma"/>
        </w:rPr>
        <w:t>1.2.2</w:t>
      </w:r>
      <w:r>
        <w:rPr>
          <w:rFonts w:ascii="Tahoma" w:hAnsi="Tahoma" w:cs="Tahoma"/>
        </w:rPr>
        <w:tab/>
      </w:r>
      <w:r w:rsidR="00617315" w:rsidRPr="00F132B8">
        <w:rPr>
          <w:rFonts w:ascii="Tahoma" w:hAnsi="Tahoma" w:cs="Tahoma"/>
        </w:rPr>
        <w:t xml:space="preserve">fees, surcharges on fees, charges and tariffs in respect of the provision of water, refuse removal, sewerage and the removal and purification of sewerage, electricity (hereinafter referred to collectively as “services”) in cases where </w:t>
      </w:r>
      <w:r w:rsidR="008678D7">
        <w:rPr>
          <w:rFonts w:ascii="Tahoma" w:hAnsi="Tahoma" w:cs="Tahoma"/>
        </w:rPr>
        <w:t>municipality</w:t>
      </w:r>
      <w:r w:rsidR="00617315" w:rsidRPr="00F132B8">
        <w:rPr>
          <w:rFonts w:ascii="Tahoma" w:hAnsi="Tahoma" w:cs="Tahoma"/>
        </w:rPr>
        <w:t xml:space="preserve"> is responsible for the rendering of accounts in relation to any one or more of the services and for the recovery of amounts due and payable in respect thereof, irrespective of whether the services, or any of them, are provided by </w:t>
      </w:r>
      <w:r w:rsidR="008678D7">
        <w:rPr>
          <w:rFonts w:ascii="Tahoma" w:hAnsi="Tahoma" w:cs="Tahoma"/>
        </w:rPr>
        <w:t>municipality</w:t>
      </w:r>
      <w:r w:rsidR="00617315" w:rsidRPr="00F132B8">
        <w:rPr>
          <w:rFonts w:ascii="Tahoma" w:hAnsi="Tahoma" w:cs="Tahoma"/>
        </w:rPr>
        <w:t xml:space="preserve"> itself or by a service provider with which it has contracted to provide a service on its behalf; </w:t>
      </w:r>
    </w:p>
    <w:p w:rsidR="00617315" w:rsidRPr="00F132B8" w:rsidRDefault="00795127" w:rsidP="00795127">
      <w:pPr>
        <w:spacing w:after="0"/>
        <w:ind w:left="1440" w:hanging="720"/>
        <w:rPr>
          <w:rFonts w:ascii="Tahoma" w:hAnsi="Tahoma" w:cs="Tahoma"/>
        </w:rPr>
      </w:pPr>
      <w:r>
        <w:rPr>
          <w:rFonts w:ascii="Tahoma" w:hAnsi="Tahoma" w:cs="Tahoma"/>
        </w:rPr>
        <w:lastRenderedPageBreak/>
        <w:t>1.2.3</w:t>
      </w:r>
      <w:r>
        <w:rPr>
          <w:rFonts w:ascii="Tahoma" w:hAnsi="Tahoma" w:cs="Tahoma"/>
        </w:rPr>
        <w:tab/>
      </w:r>
      <w:r w:rsidR="00617315" w:rsidRPr="00F132B8">
        <w:rPr>
          <w:rFonts w:ascii="Tahoma" w:hAnsi="Tahoma" w:cs="Tahoma"/>
        </w:rPr>
        <w:t xml:space="preserve">interest which has or will accrue in respect of any money due and payable or which will become due and payable to </w:t>
      </w:r>
      <w:r w:rsidR="008678D7">
        <w:rPr>
          <w:rFonts w:ascii="Tahoma" w:hAnsi="Tahoma" w:cs="Tahoma"/>
        </w:rPr>
        <w:t>municipality</w:t>
      </w:r>
      <w:r w:rsidR="00617315" w:rsidRPr="00F132B8">
        <w:rPr>
          <w:rFonts w:ascii="Tahoma" w:hAnsi="Tahoma" w:cs="Tahoma"/>
        </w:rPr>
        <w:t xml:space="preserve"> in regard to rates or services; </w:t>
      </w:r>
    </w:p>
    <w:p w:rsidR="00617315" w:rsidRPr="00F132B8" w:rsidRDefault="00795127" w:rsidP="00795127">
      <w:pPr>
        <w:spacing w:after="0"/>
        <w:ind w:firstLine="720"/>
        <w:rPr>
          <w:rFonts w:ascii="Tahoma" w:hAnsi="Tahoma" w:cs="Tahoma"/>
        </w:rPr>
      </w:pPr>
      <w:r>
        <w:rPr>
          <w:rFonts w:ascii="Tahoma" w:hAnsi="Tahoma" w:cs="Tahoma"/>
        </w:rPr>
        <w:t>1.2.4</w:t>
      </w:r>
      <w:r>
        <w:rPr>
          <w:rFonts w:ascii="Tahoma" w:hAnsi="Tahoma" w:cs="Tahoma"/>
        </w:rPr>
        <w:tab/>
      </w:r>
      <w:r w:rsidR="00617315" w:rsidRPr="00F132B8">
        <w:rPr>
          <w:rFonts w:ascii="Tahoma" w:hAnsi="Tahoma" w:cs="Tahoma"/>
        </w:rPr>
        <w:t xml:space="preserve">collection charges. </w:t>
      </w:r>
    </w:p>
    <w:p w:rsidR="00EC21C2" w:rsidRPr="00F132B8" w:rsidRDefault="00EC21C2" w:rsidP="00F132B8">
      <w:pPr>
        <w:spacing w:after="0"/>
        <w:rPr>
          <w:rFonts w:ascii="Tahoma" w:hAnsi="Tahoma" w:cs="Tahoma"/>
        </w:rPr>
      </w:pPr>
    </w:p>
    <w:p w:rsidR="00795127" w:rsidRPr="00F456F0" w:rsidRDefault="00617315" w:rsidP="00F456F0">
      <w:pPr>
        <w:pStyle w:val="ListParagraph"/>
        <w:numPr>
          <w:ilvl w:val="1"/>
          <w:numId w:val="5"/>
        </w:numPr>
        <w:spacing w:after="0"/>
        <w:rPr>
          <w:rFonts w:ascii="Tahoma" w:hAnsi="Tahoma" w:cs="Tahoma"/>
        </w:rPr>
      </w:pPr>
      <w:r w:rsidRPr="00F456F0">
        <w:rPr>
          <w:rFonts w:ascii="Tahoma" w:hAnsi="Tahoma" w:cs="Tahoma"/>
        </w:rPr>
        <w:t>This Policy shall also apply in respect of services provided through pre-paid meters.</w:t>
      </w:r>
    </w:p>
    <w:p w:rsidR="00795127" w:rsidRDefault="00795127" w:rsidP="00F132B8">
      <w:pPr>
        <w:spacing w:after="0"/>
        <w:rPr>
          <w:rFonts w:ascii="Tahoma" w:hAnsi="Tahoma" w:cs="Tahoma"/>
        </w:rPr>
      </w:pPr>
    </w:p>
    <w:p w:rsidR="00795127" w:rsidRPr="00F132B8" w:rsidRDefault="00795127" w:rsidP="00F132B8">
      <w:pPr>
        <w:spacing w:after="0"/>
        <w:rPr>
          <w:rFonts w:ascii="Tahoma" w:hAnsi="Tahoma" w:cs="Tahoma"/>
        </w:rPr>
      </w:pPr>
    </w:p>
    <w:p w:rsidR="00EC21C2" w:rsidRPr="00F456F0" w:rsidRDefault="00617315" w:rsidP="00F456F0">
      <w:pPr>
        <w:pStyle w:val="ListParagraph"/>
        <w:numPr>
          <w:ilvl w:val="0"/>
          <w:numId w:val="5"/>
        </w:numPr>
        <w:spacing w:after="0"/>
        <w:rPr>
          <w:rFonts w:ascii="Tahoma" w:hAnsi="Tahoma" w:cs="Tahoma"/>
        </w:rPr>
      </w:pPr>
      <w:r w:rsidRPr="00F456F0">
        <w:rPr>
          <w:rFonts w:ascii="Tahoma" w:hAnsi="Tahoma" w:cs="Tahoma"/>
          <w:b/>
          <w:bCs/>
        </w:rPr>
        <w:t xml:space="preserve">OBJECTIVES OF THIS POLICY: </w:t>
      </w:r>
    </w:p>
    <w:p w:rsidR="00795127" w:rsidRDefault="00795127" w:rsidP="00F132B8">
      <w:pPr>
        <w:spacing w:after="0"/>
        <w:rPr>
          <w:rFonts w:ascii="Tahoma" w:hAnsi="Tahoma" w:cs="Tahoma"/>
        </w:rPr>
      </w:pPr>
    </w:p>
    <w:p w:rsidR="00617315" w:rsidRDefault="00617315" w:rsidP="00F132B8">
      <w:pPr>
        <w:spacing w:after="0"/>
        <w:rPr>
          <w:rFonts w:ascii="Tahoma" w:hAnsi="Tahoma" w:cs="Tahoma"/>
        </w:rPr>
      </w:pPr>
      <w:r w:rsidRPr="00F132B8">
        <w:rPr>
          <w:rFonts w:ascii="Tahoma" w:hAnsi="Tahoma" w:cs="Tahoma"/>
        </w:rPr>
        <w:t xml:space="preserve">The objectives of this Policy are to – </w:t>
      </w:r>
    </w:p>
    <w:p w:rsidR="00795127" w:rsidRPr="00F132B8" w:rsidRDefault="00795127" w:rsidP="00F132B8">
      <w:pPr>
        <w:spacing w:after="0"/>
        <w:rPr>
          <w:rFonts w:ascii="Tahoma" w:hAnsi="Tahoma" w:cs="Tahoma"/>
        </w:rPr>
      </w:pPr>
    </w:p>
    <w:p w:rsidR="00617315" w:rsidRPr="00F132B8" w:rsidRDefault="00795127" w:rsidP="00795127">
      <w:pPr>
        <w:spacing w:after="0"/>
        <w:ind w:left="720" w:hanging="720"/>
        <w:rPr>
          <w:rFonts w:ascii="Tahoma" w:hAnsi="Tahoma" w:cs="Tahoma"/>
        </w:rPr>
      </w:pPr>
      <w:r>
        <w:rPr>
          <w:rFonts w:ascii="Tahoma" w:hAnsi="Tahoma" w:cs="Tahoma"/>
        </w:rPr>
        <w:t>2.1</w:t>
      </w:r>
      <w:r>
        <w:rPr>
          <w:rFonts w:ascii="Tahoma" w:hAnsi="Tahoma" w:cs="Tahoma"/>
        </w:rPr>
        <w:tab/>
      </w:r>
      <w:r w:rsidR="00617315" w:rsidRPr="00F132B8">
        <w:rPr>
          <w:rFonts w:ascii="Tahoma" w:hAnsi="Tahoma" w:cs="Tahoma"/>
        </w:rPr>
        <w:t xml:space="preserve">ensure that all money due and payable to </w:t>
      </w:r>
      <w:r w:rsidR="008678D7">
        <w:rPr>
          <w:rFonts w:ascii="Tahoma" w:hAnsi="Tahoma" w:cs="Tahoma"/>
        </w:rPr>
        <w:t>municipality</w:t>
      </w:r>
      <w:r w:rsidR="00617315" w:rsidRPr="00F132B8">
        <w:rPr>
          <w:rFonts w:ascii="Tahoma" w:hAnsi="Tahoma" w:cs="Tahoma"/>
        </w:rPr>
        <w:t xml:space="preserve"> in respect of rates, fees for services, surcharges on such fees, charges, tariffs, interest which has accrued on any amounts due and payable in respect of the afore</w:t>
      </w:r>
      <w:r w:rsidR="008678D7">
        <w:rPr>
          <w:rFonts w:ascii="Tahoma" w:hAnsi="Tahoma" w:cs="Tahoma"/>
        </w:rPr>
        <w:t xml:space="preserve"> </w:t>
      </w:r>
      <w:r w:rsidR="00617315" w:rsidRPr="00F132B8">
        <w:rPr>
          <w:rFonts w:ascii="Tahoma" w:hAnsi="Tahoma" w:cs="Tahoma"/>
        </w:rPr>
        <w:t xml:space="preserve">going and any collection charges are collected efficiently and promptly; </w:t>
      </w:r>
    </w:p>
    <w:p w:rsidR="00617315" w:rsidRPr="00F132B8" w:rsidRDefault="00795127" w:rsidP="00795127">
      <w:pPr>
        <w:spacing w:after="0"/>
        <w:ind w:left="720" w:hanging="720"/>
        <w:rPr>
          <w:rFonts w:ascii="Tahoma" w:hAnsi="Tahoma" w:cs="Tahoma"/>
        </w:rPr>
      </w:pPr>
      <w:r>
        <w:rPr>
          <w:rFonts w:ascii="Tahoma" w:hAnsi="Tahoma" w:cs="Tahoma"/>
        </w:rPr>
        <w:t>2.2</w:t>
      </w:r>
      <w:r>
        <w:rPr>
          <w:rFonts w:ascii="Tahoma" w:hAnsi="Tahoma" w:cs="Tahoma"/>
        </w:rPr>
        <w:tab/>
      </w:r>
      <w:r w:rsidR="00617315" w:rsidRPr="00F132B8">
        <w:rPr>
          <w:rFonts w:ascii="Tahoma" w:hAnsi="Tahoma" w:cs="Tahoma"/>
        </w:rPr>
        <w:t xml:space="preserve">provide for credit control procedures and mechanisms and debt collection procedures and mechanisms; </w:t>
      </w:r>
    </w:p>
    <w:p w:rsidR="00617315" w:rsidRPr="00F132B8" w:rsidRDefault="00795127" w:rsidP="00F132B8">
      <w:pPr>
        <w:spacing w:after="0"/>
        <w:rPr>
          <w:rFonts w:ascii="Tahoma" w:hAnsi="Tahoma" w:cs="Tahoma"/>
        </w:rPr>
      </w:pPr>
      <w:r>
        <w:rPr>
          <w:rFonts w:ascii="Tahoma" w:hAnsi="Tahoma" w:cs="Tahoma"/>
        </w:rPr>
        <w:t>2.3</w:t>
      </w:r>
      <w:r>
        <w:rPr>
          <w:rFonts w:ascii="Tahoma" w:hAnsi="Tahoma" w:cs="Tahoma"/>
        </w:rPr>
        <w:tab/>
      </w:r>
      <w:r w:rsidR="00617315" w:rsidRPr="00F132B8">
        <w:rPr>
          <w:rFonts w:ascii="Tahoma" w:hAnsi="Tahoma" w:cs="Tahoma"/>
        </w:rPr>
        <w:t xml:space="preserve">provide for indigent debtors; </w:t>
      </w:r>
    </w:p>
    <w:p w:rsidR="00617315" w:rsidRPr="00F132B8" w:rsidRDefault="00795127" w:rsidP="00795127">
      <w:pPr>
        <w:spacing w:after="0"/>
        <w:ind w:left="720" w:hanging="720"/>
        <w:rPr>
          <w:rFonts w:ascii="Tahoma" w:hAnsi="Tahoma" w:cs="Tahoma"/>
        </w:rPr>
      </w:pPr>
      <w:r>
        <w:rPr>
          <w:rFonts w:ascii="Tahoma" w:hAnsi="Tahoma" w:cs="Tahoma"/>
        </w:rPr>
        <w:t>2.4</w:t>
      </w:r>
      <w:r>
        <w:rPr>
          <w:rFonts w:ascii="Tahoma" w:hAnsi="Tahoma" w:cs="Tahoma"/>
        </w:rPr>
        <w:tab/>
      </w:r>
      <w:r w:rsidR="00617315" w:rsidRPr="00F132B8">
        <w:rPr>
          <w:rFonts w:ascii="Tahoma" w:hAnsi="Tahoma" w:cs="Tahoma"/>
        </w:rPr>
        <w:t xml:space="preserve">provide for the setting of realistic targets consistent with generally recognised practices and collection ratios and also the estimates of income set in the annual budget of </w:t>
      </w:r>
      <w:r w:rsidR="008678D7">
        <w:rPr>
          <w:rFonts w:ascii="Tahoma" w:hAnsi="Tahoma" w:cs="Tahoma"/>
        </w:rPr>
        <w:t>municipality</w:t>
      </w:r>
      <w:r w:rsidR="00617315" w:rsidRPr="00F132B8">
        <w:rPr>
          <w:rFonts w:ascii="Tahoma" w:hAnsi="Tahoma" w:cs="Tahoma"/>
        </w:rPr>
        <w:t xml:space="preserve"> less an acceptable provision for bad debts; </w:t>
      </w:r>
    </w:p>
    <w:p w:rsidR="00617315" w:rsidRPr="00F132B8" w:rsidRDefault="00795127" w:rsidP="00F132B8">
      <w:pPr>
        <w:spacing w:after="0"/>
        <w:rPr>
          <w:rFonts w:ascii="Tahoma" w:hAnsi="Tahoma" w:cs="Tahoma"/>
        </w:rPr>
      </w:pPr>
      <w:r>
        <w:rPr>
          <w:rFonts w:ascii="Tahoma" w:hAnsi="Tahoma" w:cs="Tahoma"/>
        </w:rPr>
        <w:t>2.5</w:t>
      </w:r>
      <w:r>
        <w:rPr>
          <w:rFonts w:ascii="Tahoma" w:hAnsi="Tahoma" w:cs="Tahoma"/>
        </w:rPr>
        <w:tab/>
      </w:r>
      <w:r w:rsidR="00617315" w:rsidRPr="00F132B8">
        <w:rPr>
          <w:rFonts w:ascii="Tahoma" w:hAnsi="Tahoma" w:cs="Tahoma"/>
        </w:rPr>
        <w:t xml:space="preserve">provide for interest on overdue amounts; </w:t>
      </w:r>
    </w:p>
    <w:p w:rsidR="00617315" w:rsidRPr="00F132B8" w:rsidRDefault="00795127" w:rsidP="00F132B8">
      <w:pPr>
        <w:spacing w:after="0"/>
        <w:rPr>
          <w:rFonts w:ascii="Tahoma" w:hAnsi="Tahoma" w:cs="Tahoma"/>
        </w:rPr>
      </w:pPr>
      <w:r>
        <w:rPr>
          <w:rFonts w:ascii="Tahoma" w:hAnsi="Tahoma" w:cs="Tahoma"/>
        </w:rPr>
        <w:t>2.6</w:t>
      </w:r>
      <w:r>
        <w:rPr>
          <w:rFonts w:ascii="Tahoma" w:hAnsi="Tahoma" w:cs="Tahoma"/>
        </w:rPr>
        <w:tab/>
      </w:r>
      <w:r w:rsidR="00617315" w:rsidRPr="00F132B8">
        <w:rPr>
          <w:rFonts w:ascii="Tahoma" w:hAnsi="Tahoma" w:cs="Tahoma"/>
        </w:rPr>
        <w:t xml:space="preserve">provide for collection charges on the payment of any overdue amount; </w:t>
      </w:r>
    </w:p>
    <w:p w:rsidR="00617315" w:rsidRPr="00F132B8" w:rsidRDefault="00795127" w:rsidP="00F132B8">
      <w:pPr>
        <w:spacing w:after="0"/>
        <w:rPr>
          <w:rFonts w:ascii="Tahoma" w:hAnsi="Tahoma" w:cs="Tahoma"/>
        </w:rPr>
      </w:pPr>
      <w:r>
        <w:rPr>
          <w:rFonts w:ascii="Tahoma" w:hAnsi="Tahoma" w:cs="Tahoma"/>
        </w:rPr>
        <w:t>2.7</w:t>
      </w:r>
      <w:r>
        <w:rPr>
          <w:rFonts w:ascii="Tahoma" w:hAnsi="Tahoma" w:cs="Tahoma"/>
        </w:rPr>
        <w:tab/>
      </w:r>
      <w:r w:rsidR="00617315" w:rsidRPr="00F132B8">
        <w:rPr>
          <w:rFonts w:ascii="Tahoma" w:hAnsi="Tahoma" w:cs="Tahoma"/>
        </w:rPr>
        <w:t xml:space="preserve">provide for extension of time for the payment of overdue amounts; </w:t>
      </w:r>
    </w:p>
    <w:p w:rsidR="00617315" w:rsidRPr="00F132B8" w:rsidRDefault="00795127" w:rsidP="00795127">
      <w:pPr>
        <w:spacing w:after="0"/>
        <w:ind w:left="720" w:hanging="720"/>
        <w:rPr>
          <w:rFonts w:ascii="Tahoma" w:hAnsi="Tahoma" w:cs="Tahoma"/>
        </w:rPr>
      </w:pPr>
      <w:r>
        <w:rPr>
          <w:rFonts w:ascii="Tahoma" w:hAnsi="Tahoma" w:cs="Tahoma"/>
        </w:rPr>
        <w:t>2.8</w:t>
      </w:r>
      <w:r>
        <w:rPr>
          <w:rFonts w:ascii="Tahoma" w:hAnsi="Tahoma" w:cs="Tahoma"/>
        </w:rPr>
        <w:tab/>
      </w:r>
      <w:r w:rsidR="00617315" w:rsidRPr="00F132B8">
        <w:rPr>
          <w:rFonts w:ascii="Tahoma" w:hAnsi="Tahoma" w:cs="Tahoma"/>
        </w:rPr>
        <w:t xml:space="preserve">provide for the termination of services or for restrictions on the provision of services when payments are overdue; </w:t>
      </w:r>
    </w:p>
    <w:p w:rsidR="00617315" w:rsidRDefault="00795127" w:rsidP="00795127">
      <w:pPr>
        <w:spacing w:after="0"/>
        <w:ind w:left="720" w:hanging="720"/>
        <w:rPr>
          <w:rFonts w:ascii="Tahoma" w:hAnsi="Tahoma" w:cs="Tahoma"/>
        </w:rPr>
      </w:pPr>
      <w:r>
        <w:rPr>
          <w:rFonts w:ascii="Tahoma" w:hAnsi="Tahoma" w:cs="Tahoma"/>
        </w:rPr>
        <w:t>2.9</w:t>
      </w:r>
      <w:r>
        <w:rPr>
          <w:rFonts w:ascii="Tahoma" w:hAnsi="Tahoma" w:cs="Tahoma"/>
        </w:rPr>
        <w:tab/>
      </w:r>
      <w:r w:rsidR="00617315" w:rsidRPr="00F132B8">
        <w:rPr>
          <w:rFonts w:ascii="Tahoma" w:hAnsi="Tahoma" w:cs="Tahoma"/>
        </w:rPr>
        <w:t xml:space="preserve">provide for matters relating to the unauthorised consumption of services, theft and damages. </w:t>
      </w:r>
    </w:p>
    <w:p w:rsidR="00795127" w:rsidRDefault="00795127" w:rsidP="00795127">
      <w:pPr>
        <w:spacing w:after="0"/>
        <w:ind w:left="720" w:hanging="720"/>
        <w:rPr>
          <w:rFonts w:ascii="Tahoma" w:hAnsi="Tahoma" w:cs="Tahoma"/>
        </w:rPr>
      </w:pPr>
    </w:p>
    <w:p w:rsidR="00795127" w:rsidRPr="00F132B8" w:rsidRDefault="00795127" w:rsidP="00795127">
      <w:pPr>
        <w:spacing w:after="0"/>
        <w:ind w:left="720" w:hanging="720"/>
        <w:rPr>
          <w:rFonts w:ascii="Tahoma" w:hAnsi="Tahoma" w:cs="Tahoma"/>
        </w:rPr>
      </w:pPr>
    </w:p>
    <w:p w:rsidR="00617315" w:rsidRPr="00795127" w:rsidRDefault="00617315" w:rsidP="00F456F0">
      <w:pPr>
        <w:pStyle w:val="ListParagraph"/>
        <w:numPr>
          <w:ilvl w:val="0"/>
          <w:numId w:val="5"/>
        </w:numPr>
        <w:spacing w:after="0"/>
        <w:rPr>
          <w:rFonts w:ascii="Tahoma" w:hAnsi="Tahoma" w:cs="Tahoma"/>
        </w:rPr>
      </w:pPr>
      <w:r w:rsidRPr="00795127">
        <w:rPr>
          <w:rFonts w:ascii="Tahoma" w:hAnsi="Tahoma" w:cs="Tahoma"/>
          <w:b/>
          <w:bCs/>
        </w:rPr>
        <w:t xml:space="preserve">IMPLEMENTATION </w:t>
      </w:r>
    </w:p>
    <w:p w:rsidR="00795127" w:rsidRPr="00795127" w:rsidRDefault="00795127" w:rsidP="00795127">
      <w:pPr>
        <w:spacing w:after="0"/>
        <w:rPr>
          <w:rFonts w:ascii="Tahoma" w:hAnsi="Tahoma" w:cs="Tahoma"/>
        </w:rPr>
      </w:pPr>
    </w:p>
    <w:p w:rsidR="00617315" w:rsidRDefault="00617315" w:rsidP="00F132B8">
      <w:pPr>
        <w:spacing w:after="0"/>
        <w:rPr>
          <w:rFonts w:ascii="Tahoma" w:hAnsi="Tahoma" w:cs="Tahoma"/>
        </w:rPr>
      </w:pPr>
      <w:r w:rsidRPr="00F132B8">
        <w:rPr>
          <w:rFonts w:ascii="Tahoma" w:hAnsi="Tahoma" w:cs="Tahoma"/>
        </w:rPr>
        <w:t xml:space="preserve">This policy shall be implemented by those officials whose duties relate to the rendering of accounts and the collection of money due and payable to </w:t>
      </w:r>
      <w:r w:rsidR="008678D7">
        <w:rPr>
          <w:rFonts w:ascii="Tahoma" w:hAnsi="Tahoma" w:cs="Tahoma"/>
        </w:rPr>
        <w:t>municipality</w:t>
      </w:r>
      <w:r w:rsidRPr="00F132B8">
        <w:rPr>
          <w:rFonts w:ascii="Tahoma" w:hAnsi="Tahoma" w:cs="Tahoma"/>
        </w:rPr>
        <w:t xml:space="preserve"> on respect of rates and services, and who have contact with members of the public in relation to payments to the </w:t>
      </w:r>
      <w:r w:rsidR="008678D7">
        <w:rPr>
          <w:rFonts w:ascii="Tahoma" w:hAnsi="Tahoma" w:cs="Tahoma"/>
        </w:rPr>
        <w:t>MUNICIPALITY</w:t>
      </w:r>
      <w:r w:rsidRPr="00F132B8">
        <w:rPr>
          <w:rFonts w:ascii="Tahoma" w:hAnsi="Tahoma" w:cs="Tahoma"/>
        </w:rPr>
        <w:t xml:space="preserve"> for rates and services (hereinafter referr</w:t>
      </w:r>
      <w:r w:rsidR="00795127">
        <w:rPr>
          <w:rFonts w:ascii="Tahoma" w:hAnsi="Tahoma" w:cs="Tahoma"/>
        </w:rPr>
        <w:t>ed to as Designated Officials).</w:t>
      </w:r>
    </w:p>
    <w:p w:rsidR="00795127" w:rsidRDefault="00795127" w:rsidP="00F132B8">
      <w:pPr>
        <w:spacing w:after="0"/>
        <w:rPr>
          <w:rFonts w:ascii="Tahoma" w:hAnsi="Tahoma" w:cs="Tahoma"/>
        </w:rPr>
      </w:pPr>
    </w:p>
    <w:p w:rsidR="00795127" w:rsidRPr="00F132B8" w:rsidRDefault="00795127" w:rsidP="00F132B8">
      <w:pPr>
        <w:spacing w:after="0"/>
        <w:rPr>
          <w:rFonts w:ascii="Tahoma" w:hAnsi="Tahoma" w:cs="Tahoma"/>
        </w:rPr>
      </w:pPr>
    </w:p>
    <w:p w:rsidR="00617315" w:rsidRPr="00795127" w:rsidRDefault="00617315" w:rsidP="00F456F0">
      <w:pPr>
        <w:pStyle w:val="ListParagraph"/>
        <w:numPr>
          <w:ilvl w:val="0"/>
          <w:numId w:val="5"/>
        </w:numPr>
        <w:spacing w:after="0"/>
        <w:rPr>
          <w:rFonts w:ascii="Tahoma" w:hAnsi="Tahoma" w:cs="Tahoma"/>
        </w:rPr>
      </w:pPr>
      <w:r w:rsidRPr="00F132B8">
        <w:rPr>
          <w:rFonts w:ascii="Tahoma" w:hAnsi="Tahoma" w:cs="Tahoma"/>
          <w:b/>
          <w:bCs/>
        </w:rPr>
        <w:t>RE</w:t>
      </w:r>
      <w:r w:rsidR="00795127">
        <w:rPr>
          <w:rFonts w:ascii="Tahoma" w:hAnsi="Tahoma" w:cs="Tahoma"/>
          <w:b/>
          <w:bCs/>
        </w:rPr>
        <w:t>SPONSIBILITY FOR CREDIT CONTROL</w:t>
      </w:r>
    </w:p>
    <w:p w:rsidR="00795127" w:rsidRPr="00795127" w:rsidRDefault="00795127" w:rsidP="00795127">
      <w:pPr>
        <w:spacing w:after="0"/>
        <w:rPr>
          <w:rFonts w:ascii="Tahoma" w:hAnsi="Tahoma" w:cs="Tahoma"/>
        </w:rPr>
      </w:pPr>
    </w:p>
    <w:p w:rsidR="00617315" w:rsidRPr="00F132B8" w:rsidRDefault="00795127" w:rsidP="00F132B8">
      <w:pPr>
        <w:spacing w:after="0"/>
        <w:rPr>
          <w:rFonts w:ascii="Tahoma" w:hAnsi="Tahoma" w:cs="Tahoma"/>
        </w:rPr>
      </w:pPr>
      <w:r>
        <w:rPr>
          <w:rFonts w:ascii="Tahoma" w:hAnsi="Tahoma" w:cs="Tahoma"/>
        </w:rPr>
        <w:t>4.1</w:t>
      </w:r>
      <w:r>
        <w:rPr>
          <w:rFonts w:ascii="Tahoma" w:hAnsi="Tahoma" w:cs="Tahoma"/>
        </w:rPr>
        <w:tab/>
      </w:r>
      <w:r w:rsidR="00617315" w:rsidRPr="00F132B8">
        <w:rPr>
          <w:rFonts w:ascii="Tahoma" w:hAnsi="Tahoma" w:cs="Tahoma"/>
        </w:rPr>
        <w:t xml:space="preserve">The </w:t>
      </w:r>
      <w:r w:rsidR="008678D7">
        <w:rPr>
          <w:rFonts w:ascii="Tahoma" w:hAnsi="Tahoma" w:cs="Tahoma"/>
        </w:rPr>
        <w:t>municipality</w:t>
      </w:r>
      <w:r w:rsidR="00617315" w:rsidRPr="00F132B8">
        <w:rPr>
          <w:rFonts w:ascii="Tahoma" w:hAnsi="Tahoma" w:cs="Tahoma"/>
        </w:rPr>
        <w:t xml:space="preserve">’s Executive Mayor shall as supervisory authority: </w:t>
      </w:r>
    </w:p>
    <w:p w:rsidR="00617315" w:rsidRPr="00F132B8" w:rsidRDefault="00795127" w:rsidP="00795127">
      <w:pPr>
        <w:spacing w:after="0"/>
        <w:ind w:firstLine="720"/>
        <w:rPr>
          <w:rFonts w:ascii="Tahoma" w:hAnsi="Tahoma" w:cs="Tahoma"/>
        </w:rPr>
      </w:pPr>
      <w:r>
        <w:rPr>
          <w:rFonts w:ascii="Tahoma" w:hAnsi="Tahoma" w:cs="Tahoma"/>
        </w:rPr>
        <w:t>4.1.1</w:t>
      </w:r>
      <w:r>
        <w:rPr>
          <w:rFonts w:ascii="Tahoma" w:hAnsi="Tahoma" w:cs="Tahoma"/>
        </w:rPr>
        <w:tab/>
      </w:r>
      <w:r w:rsidR="00617315" w:rsidRPr="00F132B8">
        <w:rPr>
          <w:rFonts w:ascii="Tahoma" w:hAnsi="Tahoma" w:cs="Tahoma"/>
        </w:rPr>
        <w:t xml:space="preserve">Oversee and monitor: </w:t>
      </w:r>
    </w:p>
    <w:p w:rsidR="00617315" w:rsidRPr="00F132B8" w:rsidRDefault="00617315" w:rsidP="00795127">
      <w:pPr>
        <w:spacing w:after="0"/>
        <w:ind w:left="1440"/>
        <w:rPr>
          <w:rFonts w:ascii="Tahoma" w:hAnsi="Tahoma" w:cs="Tahoma"/>
        </w:rPr>
      </w:pPr>
      <w:r w:rsidRPr="00F132B8">
        <w:rPr>
          <w:rFonts w:ascii="Tahoma" w:hAnsi="Tahoma" w:cs="Tahoma"/>
        </w:rPr>
        <w:t xml:space="preserve">The implementation and enforcement of the </w:t>
      </w:r>
      <w:r w:rsidR="008678D7">
        <w:rPr>
          <w:rFonts w:ascii="Tahoma" w:hAnsi="Tahoma" w:cs="Tahoma"/>
        </w:rPr>
        <w:t>municipality</w:t>
      </w:r>
      <w:r w:rsidRPr="00F132B8">
        <w:rPr>
          <w:rFonts w:ascii="Tahoma" w:hAnsi="Tahoma" w:cs="Tahoma"/>
        </w:rPr>
        <w:t xml:space="preserve">’s credit control and debt collection policy and any by-laws enacted: and </w:t>
      </w:r>
    </w:p>
    <w:p w:rsidR="00617315" w:rsidRPr="00F132B8" w:rsidRDefault="00617315" w:rsidP="00795127">
      <w:pPr>
        <w:spacing w:after="0"/>
        <w:ind w:left="1440"/>
        <w:rPr>
          <w:rFonts w:ascii="Tahoma" w:hAnsi="Tahoma" w:cs="Tahoma"/>
        </w:rPr>
      </w:pPr>
      <w:r w:rsidRPr="00F132B8">
        <w:rPr>
          <w:rFonts w:ascii="Tahoma" w:hAnsi="Tahoma" w:cs="Tahoma"/>
        </w:rPr>
        <w:t xml:space="preserve">The performance of the </w:t>
      </w:r>
      <w:r w:rsidR="00730212">
        <w:rPr>
          <w:rFonts w:ascii="Tahoma" w:hAnsi="Tahoma" w:cs="Tahoma"/>
        </w:rPr>
        <w:t>Municipal Manager</w:t>
      </w:r>
      <w:r w:rsidRPr="00F132B8">
        <w:rPr>
          <w:rFonts w:ascii="Tahoma" w:hAnsi="Tahoma" w:cs="Tahoma"/>
        </w:rPr>
        <w:t xml:space="preserve"> in implementing the policy and any by-laws. </w:t>
      </w:r>
    </w:p>
    <w:p w:rsidR="00617315" w:rsidRPr="00F132B8" w:rsidRDefault="00795127" w:rsidP="00795127">
      <w:pPr>
        <w:spacing w:after="0"/>
        <w:ind w:left="1440" w:hanging="720"/>
        <w:rPr>
          <w:rFonts w:ascii="Tahoma" w:hAnsi="Tahoma" w:cs="Tahoma"/>
        </w:rPr>
      </w:pPr>
      <w:r>
        <w:rPr>
          <w:rFonts w:ascii="Tahoma" w:hAnsi="Tahoma" w:cs="Tahoma"/>
        </w:rPr>
        <w:lastRenderedPageBreak/>
        <w:t>4.1.2</w:t>
      </w:r>
      <w:r>
        <w:rPr>
          <w:rFonts w:ascii="Tahoma" w:hAnsi="Tahoma" w:cs="Tahoma"/>
        </w:rPr>
        <w:tab/>
      </w:r>
      <w:r w:rsidR="00617315" w:rsidRPr="00F132B8">
        <w:rPr>
          <w:rFonts w:ascii="Tahoma" w:hAnsi="Tahoma" w:cs="Tahoma"/>
        </w:rPr>
        <w:t xml:space="preserve">When necessary, evaluate, review or adapt the policy and any by-laws, or the implementation of the policy and any such by-laws, in order to improve efficiency of its credit control and debt collection mechanisms, processes and procedure, and </w:t>
      </w:r>
    </w:p>
    <w:p w:rsidR="00730212" w:rsidRDefault="00795127" w:rsidP="00730212">
      <w:pPr>
        <w:spacing w:after="0"/>
        <w:ind w:firstLine="720"/>
        <w:rPr>
          <w:rFonts w:ascii="Tahoma" w:hAnsi="Tahoma" w:cs="Tahoma"/>
        </w:rPr>
      </w:pPr>
      <w:r>
        <w:rPr>
          <w:rFonts w:ascii="Tahoma" w:hAnsi="Tahoma" w:cs="Tahoma"/>
        </w:rPr>
        <w:t>4.1.3</w:t>
      </w:r>
      <w:r>
        <w:rPr>
          <w:rFonts w:ascii="Tahoma" w:hAnsi="Tahoma" w:cs="Tahoma"/>
        </w:rPr>
        <w:tab/>
      </w:r>
      <w:r w:rsidR="00617315" w:rsidRPr="00F132B8">
        <w:rPr>
          <w:rFonts w:ascii="Tahoma" w:hAnsi="Tahoma" w:cs="Tahoma"/>
        </w:rPr>
        <w:t>Report monthly to a meeting of the Council.</w:t>
      </w:r>
    </w:p>
    <w:p w:rsidR="00730212" w:rsidRDefault="00730212" w:rsidP="00730212">
      <w:pPr>
        <w:spacing w:after="0"/>
        <w:rPr>
          <w:rFonts w:ascii="Tahoma" w:hAnsi="Tahoma" w:cs="Tahoma"/>
        </w:rPr>
      </w:pPr>
    </w:p>
    <w:p w:rsidR="00617315" w:rsidRPr="00F132B8" w:rsidRDefault="00730212" w:rsidP="00730212">
      <w:pPr>
        <w:spacing w:after="0"/>
        <w:rPr>
          <w:rFonts w:ascii="Tahoma" w:hAnsi="Tahoma" w:cs="Tahoma"/>
        </w:rPr>
      </w:pPr>
      <w:r>
        <w:rPr>
          <w:rFonts w:ascii="Tahoma" w:hAnsi="Tahoma" w:cs="Tahoma"/>
        </w:rPr>
        <w:t>4.2</w:t>
      </w:r>
      <w:r>
        <w:rPr>
          <w:rFonts w:ascii="Tahoma" w:hAnsi="Tahoma" w:cs="Tahoma"/>
        </w:rPr>
        <w:tab/>
      </w:r>
      <w:r w:rsidR="00617315" w:rsidRPr="00F132B8">
        <w:rPr>
          <w:rFonts w:ascii="Tahoma" w:hAnsi="Tahoma" w:cs="Tahoma"/>
        </w:rPr>
        <w:t xml:space="preserve">The </w:t>
      </w:r>
      <w:r>
        <w:rPr>
          <w:rFonts w:ascii="Tahoma" w:hAnsi="Tahoma" w:cs="Tahoma"/>
        </w:rPr>
        <w:t>Municipal Manager</w:t>
      </w:r>
      <w:r w:rsidR="00617315" w:rsidRPr="00F132B8">
        <w:rPr>
          <w:rFonts w:ascii="Tahoma" w:hAnsi="Tahoma" w:cs="Tahoma"/>
        </w:rPr>
        <w:t xml:space="preserve"> shall as implementing authority: </w:t>
      </w:r>
    </w:p>
    <w:p w:rsidR="00617315" w:rsidRPr="00F132B8" w:rsidRDefault="00730212" w:rsidP="00730212">
      <w:pPr>
        <w:spacing w:after="0"/>
        <w:ind w:left="1440" w:hanging="720"/>
        <w:rPr>
          <w:rFonts w:ascii="Tahoma" w:hAnsi="Tahoma" w:cs="Tahoma"/>
        </w:rPr>
      </w:pPr>
      <w:r>
        <w:rPr>
          <w:rFonts w:ascii="Tahoma" w:hAnsi="Tahoma" w:cs="Tahoma"/>
        </w:rPr>
        <w:t>4.2.1</w:t>
      </w:r>
      <w:r>
        <w:rPr>
          <w:rFonts w:ascii="Tahoma" w:hAnsi="Tahoma" w:cs="Tahoma"/>
        </w:rPr>
        <w:tab/>
      </w:r>
      <w:r w:rsidR="00617315" w:rsidRPr="00F132B8">
        <w:rPr>
          <w:rFonts w:ascii="Tahoma" w:hAnsi="Tahoma" w:cs="Tahoma"/>
        </w:rPr>
        <w:t xml:space="preserve">Implement and enforce the </w:t>
      </w:r>
      <w:r w:rsidR="008678D7">
        <w:rPr>
          <w:rFonts w:ascii="Tahoma" w:hAnsi="Tahoma" w:cs="Tahoma"/>
        </w:rPr>
        <w:t>municipality</w:t>
      </w:r>
      <w:r w:rsidR="00617315" w:rsidRPr="00F132B8">
        <w:rPr>
          <w:rFonts w:ascii="Tahoma" w:hAnsi="Tahoma" w:cs="Tahoma"/>
        </w:rPr>
        <w:t xml:space="preserve">’s credit control and debt collection policy and any by-laws enacted in terms of the Municipal Systems Act: </w:t>
      </w:r>
    </w:p>
    <w:p w:rsidR="00617315" w:rsidRPr="00F132B8" w:rsidRDefault="00730212" w:rsidP="00730212">
      <w:pPr>
        <w:spacing w:after="0"/>
        <w:ind w:left="1440" w:hanging="720"/>
        <w:rPr>
          <w:rFonts w:ascii="Tahoma" w:hAnsi="Tahoma" w:cs="Tahoma"/>
        </w:rPr>
      </w:pPr>
      <w:r>
        <w:rPr>
          <w:rFonts w:ascii="Tahoma" w:hAnsi="Tahoma" w:cs="Tahoma"/>
        </w:rPr>
        <w:t>4.2.2</w:t>
      </w:r>
      <w:r>
        <w:rPr>
          <w:rFonts w:ascii="Tahoma" w:hAnsi="Tahoma" w:cs="Tahoma"/>
        </w:rPr>
        <w:tab/>
      </w:r>
      <w:r w:rsidR="00617315" w:rsidRPr="00F132B8">
        <w:rPr>
          <w:rFonts w:ascii="Tahoma" w:hAnsi="Tahoma" w:cs="Tahoma"/>
        </w:rPr>
        <w:t xml:space="preserve">In accordance with the credit control and debt collection policy and any such by-laws establish effective administrative mechanisms, processes and procedures to collect money that is due and payable to the </w:t>
      </w:r>
      <w:r w:rsidR="008678D7">
        <w:rPr>
          <w:rFonts w:ascii="Tahoma" w:hAnsi="Tahoma" w:cs="Tahoma"/>
        </w:rPr>
        <w:t>municipality</w:t>
      </w:r>
      <w:r w:rsidR="00617315" w:rsidRPr="00F132B8">
        <w:rPr>
          <w:rFonts w:ascii="Tahoma" w:hAnsi="Tahoma" w:cs="Tahoma"/>
        </w:rPr>
        <w:t xml:space="preserve">, and; </w:t>
      </w:r>
    </w:p>
    <w:p w:rsidR="00617315" w:rsidRDefault="00730212" w:rsidP="00730212">
      <w:pPr>
        <w:spacing w:after="0"/>
        <w:ind w:left="1440" w:hanging="720"/>
        <w:rPr>
          <w:rFonts w:ascii="Tahoma" w:hAnsi="Tahoma" w:cs="Tahoma"/>
        </w:rPr>
      </w:pPr>
      <w:r>
        <w:rPr>
          <w:rFonts w:ascii="Tahoma" w:hAnsi="Tahoma" w:cs="Tahoma"/>
        </w:rPr>
        <w:t>4.2.3</w:t>
      </w:r>
      <w:r>
        <w:rPr>
          <w:rFonts w:ascii="Tahoma" w:hAnsi="Tahoma" w:cs="Tahoma"/>
        </w:rPr>
        <w:tab/>
      </w:r>
      <w:r w:rsidR="00617315" w:rsidRPr="00F132B8">
        <w:rPr>
          <w:rFonts w:ascii="Tahoma" w:hAnsi="Tahoma" w:cs="Tahoma"/>
        </w:rPr>
        <w:t xml:space="preserve">Report the prescribed particulars monthly to a meeting of the supervising authority. </w:t>
      </w:r>
    </w:p>
    <w:p w:rsidR="00730212" w:rsidRDefault="00730212" w:rsidP="00661AE7">
      <w:pPr>
        <w:spacing w:after="0"/>
        <w:rPr>
          <w:rFonts w:ascii="Tahoma" w:hAnsi="Tahoma" w:cs="Tahoma"/>
        </w:rPr>
      </w:pPr>
    </w:p>
    <w:p w:rsidR="00730212" w:rsidRDefault="00730212">
      <w:pPr>
        <w:rPr>
          <w:rFonts w:ascii="Tahoma" w:hAnsi="Tahoma" w:cs="Tahoma"/>
        </w:rPr>
      </w:pPr>
    </w:p>
    <w:p w:rsidR="00617315" w:rsidRPr="00730212" w:rsidRDefault="00617315" w:rsidP="00F456F0">
      <w:pPr>
        <w:pStyle w:val="ListParagraph"/>
        <w:numPr>
          <w:ilvl w:val="0"/>
          <w:numId w:val="5"/>
        </w:numPr>
        <w:spacing w:after="0"/>
        <w:rPr>
          <w:rFonts w:ascii="Tahoma" w:hAnsi="Tahoma" w:cs="Tahoma"/>
        </w:rPr>
      </w:pPr>
      <w:r w:rsidRPr="00730212">
        <w:rPr>
          <w:rFonts w:ascii="Tahoma" w:hAnsi="Tahoma" w:cs="Tahoma"/>
          <w:b/>
          <w:bCs/>
        </w:rPr>
        <w:t xml:space="preserve">CODE OF ETHICS </w:t>
      </w:r>
    </w:p>
    <w:p w:rsidR="00730212" w:rsidRPr="00730212" w:rsidRDefault="00730212" w:rsidP="00730212">
      <w:pPr>
        <w:spacing w:after="0"/>
        <w:rPr>
          <w:rFonts w:ascii="Tahoma" w:hAnsi="Tahoma" w:cs="Tahoma"/>
        </w:rPr>
      </w:pPr>
    </w:p>
    <w:p w:rsidR="00730212" w:rsidRDefault="00617315" w:rsidP="00F132B8">
      <w:pPr>
        <w:spacing w:after="0"/>
        <w:rPr>
          <w:rFonts w:ascii="Tahoma" w:hAnsi="Tahoma" w:cs="Tahoma"/>
        </w:rPr>
      </w:pPr>
      <w:r w:rsidRPr="00F132B8">
        <w:rPr>
          <w:rFonts w:ascii="Tahoma" w:hAnsi="Tahoma" w:cs="Tahoma"/>
        </w:rPr>
        <w:t xml:space="preserve">All </w:t>
      </w:r>
      <w:r w:rsidR="008678D7">
        <w:rPr>
          <w:rFonts w:ascii="Tahoma" w:hAnsi="Tahoma" w:cs="Tahoma"/>
        </w:rPr>
        <w:t>municipality</w:t>
      </w:r>
      <w:r w:rsidRPr="00F132B8">
        <w:rPr>
          <w:rFonts w:ascii="Tahoma" w:hAnsi="Tahoma" w:cs="Tahoma"/>
        </w:rPr>
        <w:t xml:space="preserve"> officials shall embrace the spirit of </w:t>
      </w:r>
      <w:r w:rsidRPr="00F132B8">
        <w:rPr>
          <w:rFonts w:ascii="Tahoma" w:hAnsi="Tahoma" w:cs="Tahoma"/>
          <w:b/>
          <w:bCs/>
        </w:rPr>
        <w:t xml:space="preserve">Batho Pele </w:t>
      </w:r>
      <w:r w:rsidRPr="00F132B8">
        <w:rPr>
          <w:rFonts w:ascii="Tahoma" w:hAnsi="Tahoma" w:cs="Tahoma"/>
        </w:rPr>
        <w:t>and treat all debtors with dignity and respect at all times. Employees shall execute their duties in an honest and transparen</w:t>
      </w:r>
      <w:r w:rsidR="00730212">
        <w:rPr>
          <w:rFonts w:ascii="Tahoma" w:hAnsi="Tahoma" w:cs="Tahoma"/>
        </w:rPr>
        <w:t xml:space="preserve">t manner whilst protecting the </w:t>
      </w:r>
      <w:r w:rsidRPr="00F132B8">
        <w:rPr>
          <w:rFonts w:ascii="Tahoma" w:hAnsi="Tahoma" w:cs="Tahoma"/>
        </w:rPr>
        <w:t>confidentially of information in accordance with the Access to Information Act.</w:t>
      </w:r>
    </w:p>
    <w:p w:rsidR="00617315" w:rsidRDefault="00617315" w:rsidP="00F132B8">
      <w:pPr>
        <w:spacing w:after="0"/>
        <w:rPr>
          <w:rFonts w:ascii="Tahoma" w:hAnsi="Tahoma" w:cs="Tahoma"/>
        </w:rPr>
      </w:pPr>
    </w:p>
    <w:p w:rsidR="00730212" w:rsidRDefault="00730212" w:rsidP="00F132B8">
      <w:pPr>
        <w:spacing w:after="0"/>
        <w:rPr>
          <w:rFonts w:ascii="Tahoma" w:hAnsi="Tahoma" w:cs="Tahoma"/>
        </w:rPr>
      </w:pPr>
    </w:p>
    <w:p w:rsidR="00617315" w:rsidRPr="00730212" w:rsidRDefault="00617315" w:rsidP="00F456F0">
      <w:pPr>
        <w:pStyle w:val="ListParagraph"/>
        <w:numPr>
          <w:ilvl w:val="0"/>
          <w:numId w:val="5"/>
        </w:numPr>
        <w:spacing w:after="0"/>
        <w:rPr>
          <w:rFonts w:ascii="Tahoma" w:hAnsi="Tahoma" w:cs="Tahoma"/>
        </w:rPr>
      </w:pPr>
      <w:r w:rsidRPr="00730212">
        <w:rPr>
          <w:rFonts w:ascii="Tahoma" w:hAnsi="Tahoma" w:cs="Tahoma"/>
          <w:b/>
          <w:bCs/>
        </w:rPr>
        <w:t xml:space="preserve">CUSTOMER </w:t>
      </w:r>
      <w:r w:rsidR="00730212">
        <w:rPr>
          <w:rFonts w:ascii="Tahoma" w:hAnsi="Tahoma" w:cs="Tahoma"/>
          <w:b/>
          <w:bCs/>
        </w:rPr>
        <w:t>REGISTRATION (Service contract)</w:t>
      </w:r>
    </w:p>
    <w:p w:rsidR="00730212" w:rsidRPr="00730212" w:rsidRDefault="00730212" w:rsidP="00730212">
      <w:pPr>
        <w:spacing w:after="0"/>
        <w:rPr>
          <w:rFonts w:ascii="Tahoma" w:hAnsi="Tahoma" w:cs="Tahoma"/>
        </w:rPr>
      </w:pPr>
    </w:p>
    <w:p w:rsidR="00617315" w:rsidRDefault="00661AE7" w:rsidP="00F132B8">
      <w:pPr>
        <w:spacing w:after="0"/>
        <w:rPr>
          <w:rFonts w:ascii="Tahoma" w:hAnsi="Tahoma" w:cs="Tahoma"/>
        </w:rPr>
      </w:pPr>
      <w:r>
        <w:rPr>
          <w:rFonts w:ascii="Tahoma" w:hAnsi="Tahoma" w:cs="Tahoma"/>
        </w:rPr>
        <w:t xml:space="preserve">The </w:t>
      </w:r>
      <w:r w:rsidR="008678D7">
        <w:rPr>
          <w:rFonts w:ascii="Tahoma" w:hAnsi="Tahoma" w:cs="Tahoma"/>
        </w:rPr>
        <w:t>municipality</w:t>
      </w:r>
      <w:r w:rsidR="00617315" w:rsidRPr="00F132B8">
        <w:rPr>
          <w:rFonts w:ascii="Tahoma" w:hAnsi="Tahoma" w:cs="Tahoma"/>
        </w:rPr>
        <w:t xml:space="preserve"> must ensure that the registration of new and existing customers is efficiently perfor</w:t>
      </w:r>
      <w:r w:rsidR="00730212">
        <w:rPr>
          <w:rFonts w:ascii="Tahoma" w:hAnsi="Tahoma" w:cs="Tahoma"/>
        </w:rPr>
        <w:t>med in regard to the following:</w:t>
      </w:r>
    </w:p>
    <w:p w:rsidR="00730212" w:rsidRPr="00F132B8" w:rsidRDefault="00730212" w:rsidP="00F132B8">
      <w:pPr>
        <w:spacing w:after="0"/>
        <w:rPr>
          <w:rFonts w:ascii="Tahoma" w:hAnsi="Tahoma" w:cs="Tahoma"/>
        </w:rPr>
      </w:pPr>
    </w:p>
    <w:p w:rsidR="00617315" w:rsidRPr="00F132B8" w:rsidRDefault="00730212" w:rsidP="00730212">
      <w:pPr>
        <w:spacing w:after="0"/>
        <w:ind w:left="720" w:hanging="720"/>
        <w:rPr>
          <w:rFonts w:ascii="Tahoma" w:hAnsi="Tahoma" w:cs="Tahoma"/>
        </w:rPr>
      </w:pPr>
      <w:r>
        <w:rPr>
          <w:rFonts w:ascii="Tahoma" w:hAnsi="Tahoma" w:cs="Tahoma"/>
        </w:rPr>
        <w:t>6.1</w:t>
      </w:r>
      <w:r>
        <w:rPr>
          <w:rFonts w:ascii="Tahoma" w:hAnsi="Tahoma" w:cs="Tahoma"/>
        </w:rPr>
        <w:tab/>
      </w:r>
      <w:r w:rsidR="00617315" w:rsidRPr="00F132B8">
        <w:rPr>
          <w:rFonts w:ascii="Tahoma" w:hAnsi="Tahoma" w:cs="Tahoma"/>
        </w:rPr>
        <w:t xml:space="preserve">New customer registrations must be correctly administered with the fully completed legal contracts being duly signed. These contracts must be retained and be readily accessible to authorised persons only. </w:t>
      </w:r>
    </w:p>
    <w:p w:rsidR="00617315" w:rsidRPr="00F132B8" w:rsidRDefault="00730212" w:rsidP="00661AE7">
      <w:pPr>
        <w:spacing w:after="0"/>
        <w:ind w:left="720" w:hanging="720"/>
        <w:rPr>
          <w:rFonts w:ascii="Tahoma" w:hAnsi="Tahoma" w:cs="Tahoma"/>
        </w:rPr>
      </w:pPr>
      <w:r>
        <w:rPr>
          <w:rFonts w:ascii="Tahoma" w:hAnsi="Tahoma" w:cs="Tahoma"/>
        </w:rPr>
        <w:t>6.2</w:t>
      </w:r>
      <w:r>
        <w:rPr>
          <w:rFonts w:ascii="Tahoma" w:hAnsi="Tahoma" w:cs="Tahoma"/>
        </w:rPr>
        <w:tab/>
      </w:r>
      <w:r w:rsidR="00617315" w:rsidRPr="00F132B8">
        <w:rPr>
          <w:rFonts w:ascii="Tahoma" w:hAnsi="Tahoma" w:cs="Tahoma"/>
        </w:rPr>
        <w:t>Full and concise details must be provided on applic</w:t>
      </w:r>
      <w:r>
        <w:rPr>
          <w:rFonts w:ascii="Tahoma" w:hAnsi="Tahoma" w:cs="Tahoma"/>
        </w:rPr>
        <w:t xml:space="preserve">ation for a consumer agreement. </w:t>
      </w:r>
      <w:r w:rsidR="00617315" w:rsidRPr="00F132B8">
        <w:rPr>
          <w:rFonts w:ascii="Tahoma" w:hAnsi="Tahoma" w:cs="Tahoma"/>
        </w:rPr>
        <w:t xml:space="preserve">All staff with customer contact must endeavour to update personal records whenever customers liaise with our offices. </w:t>
      </w:r>
    </w:p>
    <w:p w:rsidR="00617315" w:rsidRPr="00F132B8" w:rsidRDefault="00730212" w:rsidP="00730212">
      <w:pPr>
        <w:spacing w:after="0"/>
        <w:ind w:left="720" w:hanging="720"/>
        <w:rPr>
          <w:rFonts w:ascii="Tahoma" w:hAnsi="Tahoma" w:cs="Tahoma"/>
        </w:rPr>
      </w:pPr>
      <w:r>
        <w:rPr>
          <w:rFonts w:ascii="Tahoma" w:hAnsi="Tahoma" w:cs="Tahoma"/>
        </w:rPr>
        <w:t>6.3</w:t>
      </w:r>
      <w:r>
        <w:rPr>
          <w:rFonts w:ascii="Tahoma" w:hAnsi="Tahoma" w:cs="Tahoma"/>
        </w:rPr>
        <w:tab/>
      </w:r>
      <w:r w:rsidR="00617315" w:rsidRPr="00F132B8">
        <w:rPr>
          <w:rFonts w:ascii="Tahoma" w:hAnsi="Tahoma" w:cs="Tahoma"/>
        </w:rPr>
        <w:t xml:space="preserve">Certified copies of identity documents, company registration and resolutions are necessary for registration purposes and are used to determine, at the time of application, whether: </w:t>
      </w:r>
    </w:p>
    <w:p w:rsidR="00617315" w:rsidRPr="00F132B8" w:rsidRDefault="00617315" w:rsidP="00730212">
      <w:pPr>
        <w:spacing w:after="0"/>
        <w:ind w:firstLine="720"/>
        <w:rPr>
          <w:rFonts w:ascii="Tahoma" w:hAnsi="Tahoma" w:cs="Tahoma"/>
        </w:rPr>
      </w:pPr>
      <w:r w:rsidRPr="00F132B8">
        <w:rPr>
          <w:rFonts w:ascii="Tahoma" w:hAnsi="Tahoma" w:cs="Tahoma"/>
        </w:rPr>
        <w:t xml:space="preserve">6.3.1 </w:t>
      </w:r>
      <w:r w:rsidR="00730212">
        <w:rPr>
          <w:rFonts w:ascii="Tahoma" w:hAnsi="Tahoma" w:cs="Tahoma"/>
        </w:rPr>
        <w:tab/>
      </w:r>
      <w:r w:rsidRPr="00F132B8">
        <w:rPr>
          <w:rFonts w:ascii="Tahoma" w:hAnsi="Tahoma" w:cs="Tahoma"/>
        </w:rPr>
        <w:t xml:space="preserve">Other accounts are currently held and; </w:t>
      </w:r>
    </w:p>
    <w:p w:rsidR="00617315" w:rsidRPr="00F132B8" w:rsidRDefault="00730212" w:rsidP="00730212">
      <w:pPr>
        <w:spacing w:after="0"/>
        <w:ind w:firstLine="720"/>
        <w:rPr>
          <w:rFonts w:ascii="Tahoma" w:hAnsi="Tahoma" w:cs="Tahoma"/>
        </w:rPr>
      </w:pPr>
      <w:r>
        <w:rPr>
          <w:rFonts w:ascii="Tahoma" w:hAnsi="Tahoma" w:cs="Tahoma"/>
        </w:rPr>
        <w:t>6.3.2</w:t>
      </w:r>
      <w:r>
        <w:rPr>
          <w:rFonts w:ascii="Tahoma" w:hAnsi="Tahoma" w:cs="Tahoma"/>
        </w:rPr>
        <w:tab/>
      </w:r>
      <w:r w:rsidR="00617315" w:rsidRPr="00F132B8">
        <w:rPr>
          <w:rFonts w:ascii="Tahoma" w:hAnsi="Tahoma" w:cs="Tahoma"/>
        </w:rPr>
        <w:t xml:space="preserve">Debts are still outstanding on previous accounts. </w:t>
      </w:r>
    </w:p>
    <w:p w:rsidR="00617315" w:rsidRPr="00F132B8" w:rsidRDefault="00730212" w:rsidP="00730212">
      <w:pPr>
        <w:spacing w:after="0"/>
        <w:ind w:left="720" w:hanging="720"/>
        <w:rPr>
          <w:rFonts w:ascii="Tahoma" w:hAnsi="Tahoma" w:cs="Tahoma"/>
        </w:rPr>
      </w:pPr>
      <w:r>
        <w:rPr>
          <w:rFonts w:ascii="Tahoma" w:hAnsi="Tahoma" w:cs="Tahoma"/>
        </w:rPr>
        <w:t>6.4</w:t>
      </w:r>
      <w:r>
        <w:rPr>
          <w:rFonts w:ascii="Tahoma" w:hAnsi="Tahoma" w:cs="Tahoma"/>
        </w:rPr>
        <w:tab/>
      </w:r>
      <w:r w:rsidR="00617315" w:rsidRPr="00F132B8">
        <w:rPr>
          <w:rFonts w:ascii="Tahoma" w:hAnsi="Tahoma" w:cs="Tahoma"/>
        </w:rPr>
        <w:t xml:space="preserve">Upon registration, new debtors must pay a cash deposit and lodge additional security, commensurate with risk as determined. </w:t>
      </w:r>
    </w:p>
    <w:p w:rsidR="00617315" w:rsidRDefault="00730212" w:rsidP="00730212">
      <w:pPr>
        <w:spacing w:after="0"/>
        <w:ind w:left="720" w:hanging="720"/>
        <w:rPr>
          <w:rFonts w:ascii="Tahoma" w:hAnsi="Tahoma" w:cs="Tahoma"/>
        </w:rPr>
      </w:pPr>
      <w:r>
        <w:rPr>
          <w:rFonts w:ascii="Tahoma" w:hAnsi="Tahoma" w:cs="Tahoma"/>
        </w:rPr>
        <w:t>6.5</w:t>
      </w:r>
      <w:r>
        <w:rPr>
          <w:rFonts w:ascii="Tahoma" w:hAnsi="Tahoma" w:cs="Tahoma"/>
        </w:rPr>
        <w:tab/>
      </w:r>
      <w:r w:rsidR="00617315" w:rsidRPr="00F132B8">
        <w:rPr>
          <w:rFonts w:ascii="Tahoma" w:hAnsi="Tahoma" w:cs="Tahoma"/>
        </w:rPr>
        <w:t xml:space="preserve">The </w:t>
      </w:r>
      <w:r w:rsidR="008678D7">
        <w:rPr>
          <w:rFonts w:ascii="Tahoma" w:hAnsi="Tahoma" w:cs="Tahoma"/>
        </w:rPr>
        <w:t>municipality</w:t>
      </w:r>
      <w:r w:rsidR="00617315" w:rsidRPr="00F132B8">
        <w:rPr>
          <w:rFonts w:ascii="Tahoma" w:hAnsi="Tahoma" w:cs="Tahoma"/>
        </w:rPr>
        <w:t xml:space="preserve"> will verify through its billing system that the prospective account holder/owner/spouse does not have an outstanding account in respect of another property. Should there already be an arrear account, this account will have to be paid before a new account can be opened </w:t>
      </w:r>
    </w:p>
    <w:p w:rsidR="00730212" w:rsidRDefault="00730212" w:rsidP="00730212">
      <w:pPr>
        <w:spacing w:after="0"/>
        <w:ind w:left="720" w:hanging="720"/>
        <w:rPr>
          <w:rFonts w:ascii="Tahoma" w:hAnsi="Tahoma" w:cs="Tahoma"/>
        </w:rPr>
      </w:pPr>
    </w:p>
    <w:p w:rsidR="00730212" w:rsidRPr="00F132B8" w:rsidRDefault="00730212" w:rsidP="00730212">
      <w:pPr>
        <w:spacing w:after="0"/>
        <w:ind w:left="720" w:hanging="720"/>
        <w:rPr>
          <w:rFonts w:ascii="Tahoma" w:hAnsi="Tahoma" w:cs="Tahoma"/>
        </w:rPr>
      </w:pPr>
    </w:p>
    <w:p w:rsidR="00617315" w:rsidRPr="00730212" w:rsidRDefault="00730212" w:rsidP="00F456F0">
      <w:pPr>
        <w:pStyle w:val="ListParagraph"/>
        <w:numPr>
          <w:ilvl w:val="0"/>
          <w:numId w:val="5"/>
        </w:numPr>
        <w:spacing w:after="0"/>
        <w:rPr>
          <w:rFonts w:ascii="Tahoma" w:hAnsi="Tahoma" w:cs="Tahoma"/>
        </w:rPr>
      </w:pPr>
      <w:r>
        <w:rPr>
          <w:rFonts w:ascii="Tahoma" w:hAnsi="Tahoma" w:cs="Tahoma"/>
          <w:b/>
          <w:bCs/>
        </w:rPr>
        <w:lastRenderedPageBreak/>
        <w:t>ACCOUNTS</w:t>
      </w:r>
    </w:p>
    <w:p w:rsidR="00730212" w:rsidRPr="00730212" w:rsidRDefault="00730212" w:rsidP="00730212">
      <w:pPr>
        <w:spacing w:after="0"/>
        <w:rPr>
          <w:rFonts w:ascii="Tahoma" w:hAnsi="Tahoma" w:cs="Tahoma"/>
        </w:rPr>
      </w:pPr>
    </w:p>
    <w:p w:rsidR="00730212" w:rsidRDefault="00617315" w:rsidP="00F132B8">
      <w:pPr>
        <w:spacing w:after="0"/>
        <w:rPr>
          <w:rFonts w:ascii="Tahoma" w:hAnsi="Tahoma" w:cs="Tahoma"/>
        </w:rPr>
      </w:pPr>
      <w:r w:rsidRPr="00F132B8">
        <w:rPr>
          <w:rFonts w:ascii="Tahoma" w:hAnsi="Tahoma" w:cs="Tahoma"/>
        </w:rPr>
        <w:t xml:space="preserve">The </w:t>
      </w:r>
      <w:r w:rsidR="008678D7">
        <w:rPr>
          <w:rFonts w:ascii="Tahoma" w:hAnsi="Tahoma" w:cs="Tahoma"/>
        </w:rPr>
        <w:t>municipality</w:t>
      </w:r>
      <w:r w:rsidRPr="00F132B8">
        <w:rPr>
          <w:rFonts w:ascii="Tahoma" w:hAnsi="Tahoma" w:cs="Tahoma"/>
        </w:rPr>
        <w:t xml:space="preserve"> may:</w:t>
      </w:r>
    </w:p>
    <w:p w:rsidR="00617315" w:rsidRPr="00F132B8" w:rsidRDefault="00617315" w:rsidP="00F132B8">
      <w:pPr>
        <w:spacing w:after="0"/>
        <w:rPr>
          <w:rFonts w:ascii="Tahoma" w:hAnsi="Tahoma" w:cs="Tahoma"/>
        </w:rPr>
      </w:pPr>
      <w:r w:rsidRPr="00F132B8">
        <w:rPr>
          <w:rFonts w:ascii="Tahoma" w:hAnsi="Tahoma" w:cs="Tahoma"/>
        </w:rPr>
        <w:t xml:space="preserve"> </w:t>
      </w:r>
    </w:p>
    <w:p w:rsidR="00617315" w:rsidRPr="00F132B8" w:rsidRDefault="00730212" w:rsidP="00F132B8">
      <w:pPr>
        <w:spacing w:after="0"/>
        <w:rPr>
          <w:rFonts w:ascii="Tahoma" w:hAnsi="Tahoma" w:cs="Tahoma"/>
        </w:rPr>
      </w:pPr>
      <w:r>
        <w:rPr>
          <w:rFonts w:ascii="Tahoma" w:hAnsi="Tahoma" w:cs="Tahoma"/>
        </w:rPr>
        <w:t>7.1</w:t>
      </w:r>
      <w:r>
        <w:rPr>
          <w:rFonts w:ascii="Tahoma" w:hAnsi="Tahoma" w:cs="Tahoma"/>
        </w:rPr>
        <w:tab/>
      </w:r>
      <w:r w:rsidR="00617315" w:rsidRPr="00F132B8">
        <w:rPr>
          <w:rFonts w:ascii="Tahoma" w:hAnsi="Tahoma" w:cs="Tahoma"/>
        </w:rPr>
        <w:t xml:space="preserve">Consolidate any separate accounts of debtors liable for payments to the </w:t>
      </w:r>
      <w:r>
        <w:rPr>
          <w:rFonts w:ascii="Tahoma" w:hAnsi="Tahoma" w:cs="Tahoma"/>
        </w:rPr>
        <w:t>municipality</w:t>
      </w:r>
      <w:r w:rsidR="00617315" w:rsidRPr="00F132B8">
        <w:rPr>
          <w:rFonts w:ascii="Tahoma" w:hAnsi="Tahoma" w:cs="Tahoma"/>
        </w:rPr>
        <w:t xml:space="preserve">, </w:t>
      </w:r>
    </w:p>
    <w:p w:rsidR="00617315" w:rsidRPr="00F132B8" w:rsidRDefault="00730212" w:rsidP="00F132B8">
      <w:pPr>
        <w:spacing w:after="0"/>
        <w:rPr>
          <w:rFonts w:ascii="Tahoma" w:hAnsi="Tahoma" w:cs="Tahoma"/>
        </w:rPr>
      </w:pPr>
      <w:r>
        <w:rPr>
          <w:rFonts w:ascii="Tahoma" w:hAnsi="Tahoma" w:cs="Tahoma"/>
        </w:rPr>
        <w:t>7.2</w:t>
      </w:r>
      <w:r>
        <w:rPr>
          <w:rFonts w:ascii="Tahoma" w:hAnsi="Tahoma" w:cs="Tahoma"/>
        </w:rPr>
        <w:tab/>
      </w:r>
      <w:r w:rsidR="00617315" w:rsidRPr="00F132B8">
        <w:rPr>
          <w:rFonts w:ascii="Tahoma" w:hAnsi="Tahoma" w:cs="Tahoma"/>
        </w:rPr>
        <w:t xml:space="preserve">Credit any payment by such a debtor against any account of that debtor, and </w:t>
      </w:r>
    </w:p>
    <w:p w:rsidR="00617315" w:rsidRDefault="00730212" w:rsidP="00730212">
      <w:pPr>
        <w:spacing w:after="0"/>
        <w:ind w:left="720" w:hanging="720"/>
        <w:rPr>
          <w:rFonts w:ascii="Tahoma" w:hAnsi="Tahoma" w:cs="Tahoma"/>
        </w:rPr>
      </w:pPr>
      <w:r>
        <w:rPr>
          <w:rFonts w:ascii="Tahoma" w:hAnsi="Tahoma" w:cs="Tahoma"/>
        </w:rPr>
        <w:t>7.3</w:t>
      </w:r>
      <w:r>
        <w:rPr>
          <w:rFonts w:ascii="Tahoma" w:hAnsi="Tahoma" w:cs="Tahoma"/>
        </w:rPr>
        <w:tab/>
      </w:r>
      <w:r w:rsidR="00617315" w:rsidRPr="00F132B8">
        <w:rPr>
          <w:rFonts w:ascii="Tahoma" w:hAnsi="Tahoma" w:cs="Tahoma"/>
        </w:rPr>
        <w:t>Implement any of the debt collection and credit control measures provided for in these regulations in relation to any arrears on any of</w:t>
      </w:r>
      <w:r>
        <w:rPr>
          <w:rFonts w:ascii="Tahoma" w:hAnsi="Tahoma" w:cs="Tahoma"/>
        </w:rPr>
        <w:t xml:space="preserve"> the accounts of such a debtor.</w:t>
      </w:r>
    </w:p>
    <w:p w:rsidR="00730212" w:rsidRDefault="00730212" w:rsidP="00730212">
      <w:pPr>
        <w:spacing w:after="0"/>
        <w:ind w:left="720" w:hanging="720"/>
        <w:rPr>
          <w:rFonts w:ascii="Tahoma" w:hAnsi="Tahoma" w:cs="Tahoma"/>
        </w:rPr>
      </w:pPr>
    </w:p>
    <w:p w:rsidR="00730212" w:rsidRPr="00F132B8" w:rsidRDefault="00730212" w:rsidP="00730212">
      <w:pPr>
        <w:spacing w:after="0"/>
        <w:ind w:left="720" w:hanging="720"/>
        <w:rPr>
          <w:rFonts w:ascii="Tahoma" w:hAnsi="Tahoma" w:cs="Tahoma"/>
        </w:rPr>
      </w:pPr>
    </w:p>
    <w:p w:rsidR="00617315" w:rsidRPr="00730212" w:rsidRDefault="00617315" w:rsidP="00F456F0">
      <w:pPr>
        <w:pStyle w:val="ListParagraph"/>
        <w:numPr>
          <w:ilvl w:val="0"/>
          <w:numId w:val="5"/>
        </w:numPr>
        <w:spacing w:after="0"/>
        <w:rPr>
          <w:rFonts w:ascii="Tahoma" w:hAnsi="Tahoma" w:cs="Tahoma"/>
          <w:b/>
          <w:bCs/>
        </w:rPr>
      </w:pPr>
      <w:r w:rsidRPr="00730212">
        <w:rPr>
          <w:rFonts w:ascii="Tahoma" w:hAnsi="Tahoma" w:cs="Tahoma"/>
          <w:b/>
          <w:bCs/>
        </w:rPr>
        <w:t xml:space="preserve">ACCOUNT ADMINISTRATION </w:t>
      </w:r>
    </w:p>
    <w:p w:rsidR="00730212" w:rsidRPr="00730212" w:rsidRDefault="00730212" w:rsidP="00730212">
      <w:pPr>
        <w:spacing w:after="0"/>
        <w:rPr>
          <w:rFonts w:ascii="Tahoma" w:hAnsi="Tahoma" w:cs="Tahoma"/>
        </w:rPr>
      </w:pPr>
    </w:p>
    <w:p w:rsidR="00617315" w:rsidRPr="00F132B8" w:rsidRDefault="007A20C5" w:rsidP="00F132B8">
      <w:pPr>
        <w:spacing w:after="0"/>
        <w:rPr>
          <w:rFonts w:ascii="Tahoma" w:hAnsi="Tahoma" w:cs="Tahoma"/>
        </w:rPr>
      </w:pPr>
      <w:r>
        <w:rPr>
          <w:rFonts w:ascii="Tahoma" w:hAnsi="Tahoma" w:cs="Tahoma"/>
        </w:rPr>
        <w:t>8.1</w:t>
      </w:r>
      <w:r>
        <w:rPr>
          <w:rFonts w:ascii="Tahoma" w:hAnsi="Tahoma" w:cs="Tahoma"/>
        </w:rPr>
        <w:tab/>
      </w:r>
      <w:r w:rsidR="008678D7">
        <w:rPr>
          <w:rFonts w:ascii="Tahoma" w:hAnsi="Tahoma" w:cs="Tahoma"/>
        </w:rPr>
        <w:t>MUNICIPALITY</w:t>
      </w:r>
      <w:r w:rsidR="00617315" w:rsidRPr="00F132B8">
        <w:rPr>
          <w:rFonts w:ascii="Tahoma" w:hAnsi="Tahoma" w:cs="Tahoma"/>
        </w:rPr>
        <w:t xml:space="preserve"> will endeavour to ensure: </w:t>
      </w:r>
    </w:p>
    <w:p w:rsidR="00617315" w:rsidRPr="00F132B8" w:rsidRDefault="007A20C5" w:rsidP="007A20C5">
      <w:pPr>
        <w:spacing w:after="0"/>
        <w:ind w:left="1440" w:hanging="720"/>
        <w:rPr>
          <w:rFonts w:ascii="Tahoma" w:hAnsi="Tahoma" w:cs="Tahoma"/>
        </w:rPr>
      </w:pPr>
      <w:r>
        <w:rPr>
          <w:rFonts w:ascii="Tahoma" w:hAnsi="Tahoma" w:cs="Tahoma"/>
        </w:rPr>
        <w:t>8.1.1</w:t>
      </w:r>
      <w:r>
        <w:rPr>
          <w:rFonts w:ascii="Tahoma" w:hAnsi="Tahoma" w:cs="Tahoma"/>
        </w:rPr>
        <w:tab/>
      </w:r>
      <w:r w:rsidR="00617315" w:rsidRPr="00F132B8">
        <w:rPr>
          <w:rFonts w:ascii="Tahoma" w:hAnsi="Tahoma" w:cs="Tahoma"/>
        </w:rPr>
        <w:t xml:space="preserve">Accurate metering of consumption at fixed intervals with the minimum delay between service connection and first and subsequent billing. </w:t>
      </w:r>
    </w:p>
    <w:p w:rsidR="00617315" w:rsidRPr="00F132B8" w:rsidRDefault="007A20C5" w:rsidP="007A20C5">
      <w:pPr>
        <w:spacing w:after="0"/>
        <w:ind w:left="1440" w:hanging="720"/>
        <w:rPr>
          <w:rFonts w:ascii="Tahoma" w:hAnsi="Tahoma" w:cs="Tahoma"/>
        </w:rPr>
      </w:pPr>
      <w:r>
        <w:rPr>
          <w:rFonts w:ascii="Tahoma" w:hAnsi="Tahoma" w:cs="Tahoma"/>
        </w:rPr>
        <w:t>8.1.2</w:t>
      </w:r>
      <w:r>
        <w:rPr>
          <w:rFonts w:ascii="Tahoma" w:hAnsi="Tahoma" w:cs="Tahoma"/>
        </w:rPr>
        <w:tab/>
      </w:r>
      <w:r w:rsidR="00617315" w:rsidRPr="00F132B8">
        <w:rPr>
          <w:rFonts w:ascii="Tahoma" w:hAnsi="Tahoma" w:cs="Tahoma"/>
        </w:rPr>
        <w:t xml:space="preserve">Where no reading can be obtained, interim readings (estimations) will be charged. </w:t>
      </w:r>
    </w:p>
    <w:p w:rsidR="00617315" w:rsidRPr="00F132B8" w:rsidRDefault="007A20C5" w:rsidP="007A20C5">
      <w:pPr>
        <w:spacing w:after="0"/>
        <w:ind w:firstLine="720"/>
        <w:rPr>
          <w:rFonts w:ascii="Tahoma" w:hAnsi="Tahoma" w:cs="Tahoma"/>
        </w:rPr>
      </w:pPr>
      <w:r>
        <w:rPr>
          <w:rFonts w:ascii="Tahoma" w:hAnsi="Tahoma" w:cs="Tahoma"/>
        </w:rPr>
        <w:t>8.1.3</w:t>
      </w:r>
      <w:r>
        <w:rPr>
          <w:rFonts w:ascii="Tahoma" w:hAnsi="Tahoma" w:cs="Tahoma"/>
        </w:rPr>
        <w:tab/>
      </w:r>
      <w:r w:rsidR="00617315" w:rsidRPr="00F132B8">
        <w:rPr>
          <w:rFonts w:ascii="Tahoma" w:hAnsi="Tahoma" w:cs="Tahoma"/>
        </w:rPr>
        <w:t xml:space="preserve">Accurate up-to-date customer information. </w:t>
      </w:r>
    </w:p>
    <w:p w:rsidR="00617315" w:rsidRPr="00F132B8" w:rsidRDefault="007A20C5" w:rsidP="007A20C5">
      <w:pPr>
        <w:spacing w:after="0"/>
        <w:ind w:left="1440" w:hanging="720"/>
        <w:rPr>
          <w:rFonts w:ascii="Tahoma" w:hAnsi="Tahoma" w:cs="Tahoma"/>
        </w:rPr>
      </w:pPr>
      <w:r>
        <w:rPr>
          <w:rFonts w:ascii="Tahoma" w:hAnsi="Tahoma" w:cs="Tahoma"/>
        </w:rPr>
        <w:t>8.1.4</w:t>
      </w:r>
      <w:r>
        <w:rPr>
          <w:rFonts w:ascii="Tahoma" w:hAnsi="Tahoma" w:cs="Tahoma"/>
        </w:rPr>
        <w:tab/>
      </w:r>
      <w:r w:rsidR="00617315" w:rsidRPr="00F132B8">
        <w:rPr>
          <w:rFonts w:ascii="Tahoma" w:hAnsi="Tahoma" w:cs="Tahoma"/>
        </w:rPr>
        <w:t xml:space="preserve">Accurate monthly billing with the application of appropriate correct tariffs and service charges. </w:t>
      </w:r>
    </w:p>
    <w:p w:rsidR="00617315" w:rsidRPr="00F132B8" w:rsidRDefault="007A20C5" w:rsidP="007A20C5">
      <w:pPr>
        <w:spacing w:after="0"/>
        <w:ind w:firstLine="720"/>
        <w:rPr>
          <w:rFonts w:ascii="Tahoma" w:hAnsi="Tahoma" w:cs="Tahoma"/>
        </w:rPr>
      </w:pPr>
      <w:r>
        <w:rPr>
          <w:rFonts w:ascii="Tahoma" w:hAnsi="Tahoma" w:cs="Tahoma"/>
        </w:rPr>
        <w:t>8.1.5</w:t>
      </w:r>
      <w:r>
        <w:rPr>
          <w:rFonts w:ascii="Tahoma" w:hAnsi="Tahoma" w:cs="Tahoma"/>
        </w:rPr>
        <w:tab/>
      </w:r>
      <w:r w:rsidR="00617315" w:rsidRPr="00F132B8">
        <w:rPr>
          <w:rFonts w:ascii="Tahoma" w:hAnsi="Tahoma" w:cs="Tahoma"/>
        </w:rPr>
        <w:t xml:space="preserve">Ensuring the timely despatch of accounts. </w:t>
      </w:r>
    </w:p>
    <w:p w:rsidR="00617315" w:rsidRPr="00F132B8" w:rsidRDefault="007A20C5" w:rsidP="007A20C5">
      <w:pPr>
        <w:spacing w:after="0"/>
        <w:ind w:left="1440" w:hanging="720"/>
        <w:rPr>
          <w:rFonts w:ascii="Tahoma" w:hAnsi="Tahoma" w:cs="Tahoma"/>
        </w:rPr>
      </w:pPr>
      <w:r>
        <w:rPr>
          <w:rFonts w:ascii="Tahoma" w:hAnsi="Tahoma" w:cs="Tahoma"/>
        </w:rPr>
        <w:t>8.1.6</w:t>
      </w:r>
      <w:r>
        <w:rPr>
          <w:rFonts w:ascii="Tahoma" w:hAnsi="Tahoma" w:cs="Tahoma"/>
        </w:rPr>
        <w:tab/>
      </w:r>
      <w:r w:rsidR="00617315" w:rsidRPr="00F132B8">
        <w:rPr>
          <w:rFonts w:ascii="Tahoma" w:hAnsi="Tahoma" w:cs="Tahoma"/>
        </w:rPr>
        <w:t xml:space="preserve">Adequate provision and the efficient operation of pay facilities throughout the </w:t>
      </w:r>
      <w:r w:rsidR="008678D7">
        <w:rPr>
          <w:rFonts w:ascii="Tahoma" w:hAnsi="Tahoma" w:cs="Tahoma"/>
        </w:rPr>
        <w:t>municipality</w:t>
      </w:r>
      <w:r w:rsidR="00617315" w:rsidRPr="00F132B8">
        <w:rPr>
          <w:rFonts w:ascii="Tahoma" w:hAnsi="Tahoma" w:cs="Tahoma"/>
        </w:rPr>
        <w:t xml:space="preserve">. </w:t>
      </w:r>
    </w:p>
    <w:p w:rsidR="00617315" w:rsidRPr="00F132B8" w:rsidRDefault="007A20C5" w:rsidP="007A20C5">
      <w:pPr>
        <w:spacing w:after="0"/>
        <w:ind w:left="1440" w:hanging="720"/>
        <w:rPr>
          <w:rFonts w:ascii="Tahoma" w:hAnsi="Tahoma" w:cs="Tahoma"/>
        </w:rPr>
      </w:pPr>
      <w:r>
        <w:rPr>
          <w:rFonts w:ascii="Tahoma" w:hAnsi="Tahoma" w:cs="Tahoma"/>
        </w:rPr>
        <w:t>8.1.7</w:t>
      </w:r>
      <w:r>
        <w:rPr>
          <w:rFonts w:ascii="Tahoma" w:hAnsi="Tahoma" w:cs="Tahoma"/>
        </w:rPr>
        <w:tab/>
      </w:r>
      <w:r w:rsidR="00617315" w:rsidRPr="00F132B8">
        <w:rPr>
          <w:rFonts w:ascii="Tahoma" w:hAnsi="Tahoma" w:cs="Tahoma"/>
        </w:rPr>
        <w:t xml:space="preserve">Arrangements with third party institutions to accept payments on behalf of the </w:t>
      </w:r>
      <w:r w:rsidR="008678D7">
        <w:rPr>
          <w:rFonts w:ascii="Tahoma" w:hAnsi="Tahoma" w:cs="Tahoma"/>
        </w:rPr>
        <w:t>municipality</w:t>
      </w:r>
      <w:r w:rsidR="00617315" w:rsidRPr="00F132B8">
        <w:rPr>
          <w:rFonts w:ascii="Tahoma" w:hAnsi="Tahoma" w:cs="Tahoma"/>
        </w:rPr>
        <w:t xml:space="preserve">. Responsibility to ensure that payments are reflected on the account is vested with the debtor. </w:t>
      </w:r>
    </w:p>
    <w:p w:rsidR="00617315" w:rsidRPr="00F132B8" w:rsidRDefault="007A20C5" w:rsidP="007A20C5">
      <w:pPr>
        <w:spacing w:after="0"/>
        <w:ind w:firstLine="720"/>
        <w:rPr>
          <w:rFonts w:ascii="Tahoma" w:hAnsi="Tahoma" w:cs="Tahoma"/>
        </w:rPr>
      </w:pPr>
      <w:r>
        <w:rPr>
          <w:rFonts w:ascii="Tahoma" w:hAnsi="Tahoma" w:cs="Tahoma"/>
        </w:rPr>
        <w:t>8.1.8</w:t>
      </w:r>
      <w:r>
        <w:rPr>
          <w:rFonts w:ascii="Tahoma" w:hAnsi="Tahoma" w:cs="Tahoma"/>
        </w:rPr>
        <w:tab/>
      </w:r>
      <w:r w:rsidR="00617315" w:rsidRPr="00F132B8">
        <w:rPr>
          <w:rFonts w:ascii="Tahoma" w:hAnsi="Tahoma" w:cs="Tahoma"/>
        </w:rPr>
        <w:t xml:space="preserve">Appropriate hours of business to facilitate account payments. </w:t>
      </w:r>
    </w:p>
    <w:p w:rsidR="007A20C5" w:rsidRDefault="007A20C5" w:rsidP="007A20C5">
      <w:pPr>
        <w:spacing w:after="0"/>
        <w:ind w:left="720" w:hanging="720"/>
        <w:rPr>
          <w:rFonts w:ascii="Tahoma" w:hAnsi="Tahoma" w:cs="Tahoma"/>
        </w:rPr>
      </w:pPr>
      <w:r>
        <w:rPr>
          <w:rFonts w:ascii="Tahoma" w:hAnsi="Tahoma" w:cs="Tahoma"/>
        </w:rPr>
        <w:t>8.2</w:t>
      </w:r>
      <w:r>
        <w:rPr>
          <w:rFonts w:ascii="Tahoma" w:hAnsi="Tahoma" w:cs="Tahoma"/>
        </w:rPr>
        <w:tab/>
      </w:r>
      <w:r w:rsidR="00617315" w:rsidRPr="00F132B8">
        <w:rPr>
          <w:rFonts w:ascii="Tahoma" w:hAnsi="Tahoma" w:cs="Tahoma"/>
        </w:rPr>
        <w:t xml:space="preserve">Although the </w:t>
      </w:r>
      <w:r w:rsidR="008678D7">
        <w:rPr>
          <w:rFonts w:ascii="Tahoma" w:hAnsi="Tahoma" w:cs="Tahoma"/>
        </w:rPr>
        <w:t>municipality</w:t>
      </w:r>
      <w:r w:rsidR="00617315" w:rsidRPr="00F132B8">
        <w:rPr>
          <w:rFonts w:ascii="Tahoma" w:hAnsi="Tahoma" w:cs="Tahoma"/>
        </w:rPr>
        <w:t xml:space="preserve"> must render an account for the amount due by a debtor, failure thereof shall not relieve a debtor of the obligation to pay this amount.</w:t>
      </w:r>
    </w:p>
    <w:p w:rsidR="007A20C5" w:rsidRDefault="007A20C5" w:rsidP="007A20C5">
      <w:pPr>
        <w:spacing w:after="0"/>
        <w:ind w:left="720" w:hanging="720"/>
        <w:rPr>
          <w:rFonts w:ascii="Tahoma" w:hAnsi="Tahoma" w:cs="Tahoma"/>
        </w:rPr>
      </w:pPr>
    </w:p>
    <w:p w:rsidR="00617315" w:rsidRPr="00F132B8" w:rsidRDefault="00617315" w:rsidP="007A20C5">
      <w:pPr>
        <w:spacing w:after="0"/>
        <w:ind w:left="720" w:hanging="720"/>
        <w:rPr>
          <w:rFonts w:ascii="Tahoma" w:hAnsi="Tahoma" w:cs="Tahoma"/>
        </w:rPr>
      </w:pPr>
    </w:p>
    <w:p w:rsidR="00617315" w:rsidRPr="007A20C5" w:rsidRDefault="00617315" w:rsidP="00F456F0">
      <w:pPr>
        <w:pStyle w:val="ListParagraph"/>
        <w:numPr>
          <w:ilvl w:val="0"/>
          <w:numId w:val="5"/>
        </w:numPr>
        <w:spacing w:after="0"/>
        <w:rPr>
          <w:rFonts w:ascii="Tahoma" w:hAnsi="Tahoma" w:cs="Tahoma"/>
        </w:rPr>
      </w:pPr>
      <w:r w:rsidRPr="00F132B8">
        <w:rPr>
          <w:rFonts w:ascii="Tahoma" w:hAnsi="Tahoma" w:cs="Tahoma"/>
          <w:b/>
          <w:bCs/>
        </w:rPr>
        <w:t xml:space="preserve">ACTIONS TO SECURE PAYMENT </w:t>
      </w:r>
    </w:p>
    <w:p w:rsidR="007A20C5" w:rsidRPr="007A20C5" w:rsidRDefault="007A20C5" w:rsidP="007A20C5">
      <w:pPr>
        <w:spacing w:after="0"/>
        <w:rPr>
          <w:rFonts w:ascii="Tahoma" w:hAnsi="Tahoma" w:cs="Tahoma"/>
        </w:rPr>
      </w:pPr>
    </w:p>
    <w:p w:rsidR="00617315" w:rsidRPr="00F132B8" w:rsidRDefault="007A20C5" w:rsidP="007A20C5">
      <w:pPr>
        <w:spacing w:after="0"/>
        <w:ind w:left="360" w:hanging="360"/>
        <w:rPr>
          <w:rFonts w:ascii="Tahoma" w:hAnsi="Tahoma" w:cs="Tahoma"/>
        </w:rPr>
      </w:pPr>
      <w:r>
        <w:rPr>
          <w:rFonts w:ascii="Tahoma" w:hAnsi="Tahoma" w:cs="Tahoma"/>
        </w:rPr>
        <w:t>9.1</w:t>
      </w:r>
      <w:r>
        <w:rPr>
          <w:rFonts w:ascii="Tahoma" w:hAnsi="Tahoma" w:cs="Tahoma"/>
        </w:rPr>
        <w:tab/>
      </w:r>
      <w:r w:rsidR="00617315" w:rsidRPr="00F132B8">
        <w:rPr>
          <w:rFonts w:ascii="Tahoma" w:hAnsi="Tahoma" w:cs="Tahoma"/>
        </w:rPr>
        <w:t xml:space="preserve">The </w:t>
      </w:r>
      <w:r w:rsidR="008678D7">
        <w:rPr>
          <w:rFonts w:ascii="Tahoma" w:hAnsi="Tahoma" w:cs="Tahoma"/>
        </w:rPr>
        <w:t>municipality</w:t>
      </w:r>
      <w:r w:rsidR="00617315" w:rsidRPr="00F132B8">
        <w:rPr>
          <w:rFonts w:ascii="Tahoma" w:hAnsi="Tahoma" w:cs="Tahoma"/>
        </w:rPr>
        <w:t xml:space="preserve"> or its duly appointed agents may, in addition to the normal civil legal procedures to secure payment of accounts that are in arrears, take the following action to secure payment for municipal rates and services: </w:t>
      </w:r>
    </w:p>
    <w:p w:rsidR="00617315" w:rsidRPr="00F132B8" w:rsidRDefault="007A20C5" w:rsidP="007A20C5">
      <w:pPr>
        <w:spacing w:after="0"/>
        <w:ind w:firstLine="360"/>
        <w:rPr>
          <w:rFonts w:ascii="Tahoma" w:hAnsi="Tahoma" w:cs="Tahoma"/>
        </w:rPr>
      </w:pPr>
      <w:r>
        <w:rPr>
          <w:rFonts w:ascii="Tahoma" w:hAnsi="Tahoma" w:cs="Tahoma"/>
        </w:rPr>
        <w:t>9.1.1</w:t>
      </w:r>
      <w:r>
        <w:rPr>
          <w:rFonts w:ascii="Tahoma" w:hAnsi="Tahoma" w:cs="Tahoma"/>
        </w:rPr>
        <w:tab/>
      </w:r>
      <w:r w:rsidR="00617315" w:rsidRPr="00F132B8">
        <w:rPr>
          <w:rFonts w:ascii="Tahoma" w:hAnsi="Tahoma" w:cs="Tahoma"/>
        </w:rPr>
        <w:t xml:space="preserve">Termination and/or restriction of the provisions of services: and </w:t>
      </w:r>
    </w:p>
    <w:p w:rsidR="00617315" w:rsidRPr="00F132B8" w:rsidRDefault="007A20C5" w:rsidP="007A20C5">
      <w:pPr>
        <w:spacing w:after="0"/>
        <w:ind w:left="1440" w:hanging="1080"/>
        <w:rPr>
          <w:rFonts w:ascii="Tahoma" w:hAnsi="Tahoma" w:cs="Tahoma"/>
        </w:rPr>
      </w:pPr>
      <w:r>
        <w:rPr>
          <w:rFonts w:ascii="Tahoma" w:hAnsi="Tahoma" w:cs="Tahoma"/>
        </w:rPr>
        <w:t>9.1.2</w:t>
      </w:r>
      <w:r>
        <w:rPr>
          <w:rFonts w:ascii="Tahoma" w:hAnsi="Tahoma" w:cs="Tahoma"/>
        </w:rPr>
        <w:tab/>
      </w:r>
      <w:r w:rsidR="00617315" w:rsidRPr="00F132B8">
        <w:rPr>
          <w:rFonts w:ascii="Tahoma" w:hAnsi="Tahoma" w:cs="Tahoma"/>
        </w:rPr>
        <w:t xml:space="preserve">Allocating a portion of payments or pre-payments to service charges arrears or future charges Credit control will commence from the conclusion of the consumer agreement. </w:t>
      </w:r>
    </w:p>
    <w:p w:rsidR="00617315" w:rsidRPr="00F132B8" w:rsidRDefault="00617315" w:rsidP="007A20C5">
      <w:pPr>
        <w:spacing w:after="0"/>
        <w:rPr>
          <w:rFonts w:ascii="Tahoma" w:hAnsi="Tahoma" w:cs="Tahoma"/>
        </w:rPr>
      </w:pPr>
      <w:r w:rsidRPr="00F132B8">
        <w:rPr>
          <w:rFonts w:ascii="Tahoma" w:hAnsi="Tahoma" w:cs="Tahoma"/>
        </w:rPr>
        <w:t xml:space="preserve">9.2 Credit control methods will include, inter alia, the following: </w:t>
      </w:r>
    </w:p>
    <w:p w:rsidR="00617315" w:rsidRPr="00F132B8" w:rsidRDefault="007A20C5" w:rsidP="007A20C5">
      <w:pPr>
        <w:spacing w:after="0"/>
        <w:ind w:firstLine="720"/>
        <w:rPr>
          <w:rFonts w:ascii="Tahoma" w:hAnsi="Tahoma" w:cs="Tahoma"/>
        </w:rPr>
      </w:pPr>
      <w:r>
        <w:rPr>
          <w:rFonts w:ascii="Tahoma" w:hAnsi="Tahoma" w:cs="Tahoma"/>
        </w:rPr>
        <w:t>9.2.1</w:t>
      </w:r>
      <w:r>
        <w:rPr>
          <w:rFonts w:ascii="Tahoma" w:hAnsi="Tahoma" w:cs="Tahoma"/>
        </w:rPr>
        <w:tab/>
      </w:r>
      <w:r w:rsidR="00617315" w:rsidRPr="00F132B8">
        <w:rPr>
          <w:rFonts w:ascii="Tahoma" w:hAnsi="Tahoma" w:cs="Tahoma"/>
        </w:rPr>
        <w:t xml:space="preserve">Evaluation of Application </w:t>
      </w:r>
    </w:p>
    <w:p w:rsidR="00617315" w:rsidRPr="00F132B8" w:rsidRDefault="007A20C5" w:rsidP="007A20C5">
      <w:pPr>
        <w:spacing w:after="0"/>
        <w:ind w:firstLine="720"/>
        <w:rPr>
          <w:rFonts w:ascii="Tahoma" w:hAnsi="Tahoma" w:cs="Tahoma"/>
        </w:rPr>
      </w:pPr>
      <w:r>
        <w:rPr>
          <w:rFonts w:ascii="Tahoma" w:hAnsi="Tahoma" w:cs="Tahoma"/>
        </w:rPr>
        <w:t>9.2.2</w:t>
      </w:r>
      <w:r>
        <w:rPr>
          <w:rFonts w:ascii="Tahoma" w:hAnsi="Tahoma" w:cs="Tahoma"/>
        </w:rPr>
        <w:tab/>
      </w:r>
      <w:r w:rsidR="00617315" w:rsidRPr="00F132B8">
        <w:rPr>
          <w:rFonts w:ascii="Tahoma" w:hAnsi="Tahoma" w:cs="Tahoma"/>
        </w:rPr>
        <w:t xml:space="preserve">Reference Checking </w:t>
      </w:r>
    </w:p>
    <w:p w:rsidR="00617315" w:rsidRPr="00F132B8" w:rsidRDefault="007A20C5" w:rsidP="007A20C5">
      <w:pPr>
        <w:spacing w:after="0"/>
        <w:ind w:firstLine="720"/>
        <w:rPr>
          <w:rFonts w:ascii="Tahoma" w:hAnsi="Tahoma" w:cs="Tahoma"/>
        </w:rPr>
      </w:pPr>
      <w:r>
        <w:rPr>
          <w:rFonts w:ascii="Tahoma" w:hAnsi="Tahoma" w:cs="Tahoma"/>
        </w:rPr>
        <w:t>9.2.3</w:t>
      </w:r>
      <w:r>
        <w:rPr>
          <w:rFonts w:ascii="Tahoma" w:hAnsi="Tahoma" w:cs="Tahoma"/>
        </w:rPr>
        <w:tab/>
      </w:r>
      <w:r w:rsidR="00617315" w:rsidRPr="00F132B8">
        <w:rPr>
          <w:rFonts w:ascii="Tahoma" w:hAnsi="Tahoma" w:cs="Tahoma"/>
        </w:rPr>
        <w:t xml:space="preserve">Credit bureau, Deeds Office, Registrar Stands </w:t>
      </w:r>
    </w:p>
    <w:p w:rsidR="00617315" w:rsidRPr="00F132B8" w:rsidRDefault="007A20C5" w:rsidP="007A20C5">
      <w:pPr>
        <w:spacing w:after="0"/>
        <w:ind w:firstLine="720"/>
        <w:rPr>
          <w:rFonts w:ascii="Tahoma" w:hAnsi="Tahoma" w:cs="Tahoma"/>
        </w:rPr>
      </w:pPr>
      <w:r>
        <w:rPr>
          <w:rFonts w:ascii="Tahoma" w:hAnsi="Tahoma" w:cs="Tahoma"/>
        </w:rPr>
        <w:t>9.2.4</w:t>
      </w:r>
      <w:r>
        <w:rPr>
          <w:rFonts w:ascii="Tahoma" w:hAnsi="Tahoma" w:cs="Tahoma"/>
        </w:rPr>
        <w:tab/>
      </w:r>
      <w:r w:rsidR="00617315" w:rsidRPr="00F132B8">
        <w:rPr>
          <w:rFonts w:ascii="Tahoma" w:hAnsi="Tahoma" w:cs="Tahoma"/>
        </w:rPr>
        <w:t xml:space="preserve">Securities </w:t>
      </w:r>
    </w:p>
    <w:p w:rsidR="00617315" w:rsidRPr="00F132B8" w:rsidRDefault="007A20C5" w:rsidP="007A20C5">
      <w:pPr>
        <w:spacing w:after="0"/>
        <w:ind w:firstLine="720"/>
        <w:rPr>
          <w:rFonts w:ascii="Tahoma" w:hAnsi="Tahoma" w:cs="Tahoma"/>
        </w:rPr>
      </w:pPr>
      <w:r>
        <w:rPr>
          <w:rFonts w:ascii="Tahoma" w:hAnsi="Tahoma" w:cs="Tahoma"/>
        </w:rPr>
        <w:t>9.2.5</w:t>
      </w:r>
      <w:r>
        <w:rPr>
          <w:rFonts w:ascii="Tahoma" w:hAnsi="Tahoma" w:cs="Tahoma"/>
        </w:rPr>
        <w:tab/>
      </w:r>
      <w:r w:rsidR="00617315" w:rsidRPr="00F132B8">
        <w:rPr>
          <w:rFonts w:ascii="Tahoma" w:hAnsi="Tahoma" w:cs="Tahoma"/>
        </w:rPr>
        <w:t xml:space="preserve">Deposits </w:t>
      </w:r>
    </w:p>
    <w:p w:rsidR="00617315" w:rsidRPr="00F132B8" w:rsidRDefault="007A20C5" w:rsidP="007A20C5">
      <w:pPr>
        <w:spacing w:after="0"/>
        <w:ind w:firstLine="720"/>
        <w:rPr>
          <w:rFonts w:ascii="Tahoma" w:hAnsi="Tahoma" w:cs="Tahoma"/>
        </w:rPr>
      </w:pPr>
      <w:r>
        <w:rPr>
          <w:rFonts w:ascii="Tahoma" w:hAnsi="Tahoma" w:cs="Tahoma"/>
        </w:rPr>
        <w:t>9.2.6</w:t>
      </w:r>
      <w:r>
        <w:rPr>
          <w:rFonts w:ascii="Tahoma" w:hAnsi="Tahoma" w:cs="Tahoma"/>
        </w:rPr>
        <w:tab/>
      </w:r>
      <w:r w:rsidR="00617315" w:rsidRPr="00F132B8">
        <w:rPr>
          <w:rFonts w:ascii="Tahoma" w:hAnsi="Tahoma" w:cs="Tahoma"/>
        </w:rPr>
        <w:t xml:space="preserve">Binding Consumer Agreements </w:t>
      </w:r>
    </w:p>
    <w:p w:rsidR="00617315" w:rsidRPr="00F132B8" w:rsidRDefault="007A20C5" w:rsidP="007A20C5">
      <w:pPr>
        <w:spacing w:after="0"/>
        <w:ind w:firstLine="720"/>
        <w:rPr>
          <w:rFonts w:ascii="Tahoma" w:hAnsi="Tahoma" w:cs="Tahoma"/>
        </w:rPr>
      </w:pPr>
      <w:r>
        <w:rPr>
          <w:rFonts w:ascii="Tahoma" w:hAnsi="Tahoma" w:cs="Tahoma"/>
        </w:rPr>
        <w:t>9.2.7</w:t>
      </w:r>
      <w:r>
        <w:rPr>
          <w:rFonts w:ascii="Tahoma" w:hAnsi="Tahoma" w:cs="Tahoma"/>
        </w:rPr>
        <w:tab/>
      </w:r>
      <w:r w:rsidR="00617315" w:rsidRPr="00F132B8">
        <w:rPr>
          <w:rFonts w:ascii="Tahoma" w:hAnsi="Tahoma" w:cs="Tahoma"/>
        </w:rPr>
        <w:t xml:space="preserve">Monthly Statements </w:t>
      </w:r>
    </w:p>
    <w:p w:rsidR="00617315" w:rsidRPr="00F132B8" w:rsidRDefault="007A20C5" w:rsidP="007A20C5">
      <w:pPr>
        <w:spacing w:after="0"/>
        <w:ind w:firstLine="720"/>
        <w:rPr>
          <w:rFonts w:ascii="Tahoma" w:hAnsi="Tahoma" w:cs="Tahoma"/>
        </w:rPr>
      </w:pPr>
      <w:r>
        <w:rPr>
          <w:rFonts w:ascii="Tahoma" w:hAnsi="Tahoma" w:cs="Tahoma"/>
        </w:rPr>
        <w:lastRenderedPageBreak/>
        <w:t>9.2.8</w:t>
      </w:r>
      <w:r>
        <w:rPr>
          <w:rFonts w:ascii="Tahoma" w:hAnsi="Tahoma" w:cs="Tahoma"/>
        </w:rPr>
        <w:tab/>
      </w:r>
      <w:r w:rsidR="00617315" w:rsidRPr="00F132B8">
        <w:rPr>
          <w:rFonts w:ascii="Tahoma" w:hAnsi="Tahoma" w:cs="Tahoma"/>
        </w:rPr>
        <w:t xml:space="preserve">Statement Messages </w:t>
      </w:r>
    </w:p>
    <w:p w:rsidR="00617315" w:rsidRPr="00F132B8" w:rsidRDefault="007A20C5" w:rsidP="007A20C5">
      <w:pPr>
        <w:spacing w:after="0"/>
        <w:ind w:firstLine="720"/>
        <w:rPr>
          <w:rFonts w:ascii="Tahoma" w:hAnsi="Tahoma" w:cs="Tahoma"/>
        </w:rPr>
      </w:pPr>
      <w:r>
        <w:rPr>
          <w:rFonts w:ascii="Tahoma" w:hAnsi="Tahoma" w:cs="Tahoma"/>
        </w:rPr>
        <w:t>9.2.9</w:t>
      </w:r>
      <w:r>
        <w:rPr>
          <w:rFonts w:ascii="Tahoma" w:hAnsi="Tahoma" w:cs="Tahoma"/>
        </w:rPr>
        <w:tab/>
      </w:r>
      <w:r w:rsidR="00617315" w:rsidRPr="00F132B8">
        <w:rPr>
          <w:rFonts w:ascii="Tahoma" w:hAnsi="Tahoma" w:cs="Tahoma"/>
        </w:rPr>
        <w:t xml:space="preserve">Telephone Calls </w:t>
      </w:r>
    </w:p>
    <w:p w:rsidR="00617315" w:rsidRPr="00F132B8" w:rsidRDefault="007A20C5" w:rsidP="007A20C5">
      <w:pPr>
        <w:spacing w:after="0"/>
        <w:ind w:firstLine="720"/>
        <w:rPr>
          <w:rFonts w:ascii="Tahoma" w:hAnsi="Tahoma" w:cs="Tahoma"/>
        </w:rPr>
      </w:pPr>
      <w:r>
        <w:rPr>
          <w:rFonts w:ascii="Tahoma" w:hAnsi="Tahoma" w:cs="Tahoma"/>
        </w:rPr>
        <w:t>9.2.10</w:t>
      </w:r>
      <w:r>
        <w:rPr>
          <w:rFonts w:ascii="Tahoma" w:hAnsi="Tahoma" w:cs="Tahoma"/>
        </w:rPr>
        <w:tab/>
      </w:r>
      <w:r w:rsidR="00617315" w:rsidRPr="00F132B8">
        <w:rPr>
          <w:rFonts w:ascii="Tahoma" w:hAnsi="Tahoma" w:cs="Tahoma"/>
        </w:rPr>
        <w:t xml:space="preserve">Final Notices </w:t>
      </w:r>
    </w:p>
    <w:p w:rsidR="00617315" w:rsidRPr="00F132B8" w:rsidRDefault="007A20C5" w:rsidP="007A20C5">
      <w:pPr>
        <w:spacing w:after="0"/>
        <w:ind w:firstLine="720"/>
        <w:rPr>
          <w:rFonts w:ascii="Tahoma" w:hAnsi="Tahoma" w:cs="Tahoma"/>
        </w:rPr>
      </w:pPr>
      <w:r>
        <w:rPr>
          <w:rFonts w:ascii="Tahoma" w:hAnsi="Tahoma" w:cs="Tahoma"/>
        </w:rPr>
        <w:t>9.2.11</w:t>
      </w:r>
      <w:r>
        <w:rPr>
          <w:rFonts w:ascii="Tahoma" w:hAnsi="Tahoma" w:cs="Tahoma"/>
        </w:rPr>
        <w:tab/>
      </w:r>
      <w:r w:rsidR="00617315" w:rsidRPr="00F132B8">
        <w:rPr>
          <w:rFonts w:ascii="Tahoma" w:hAnsi="Tahoma" w:cs="Tahoma"/>
        </w:rPr>
        <w:t xml:space="preserve">Termination or Restriction of Services </w:t>
      </w:r>
    </w:p>
    <w:p w:rsidR="00617315" w:rsidRPr="00F132B8" w:rsidRDefault="007A20C5" w:rsidP="007A20C5">
      <w:pPr>
        <w:spacing w:after="0"/>
        <w:ind w:firstLine="720"/>
        <w:rPr>
          <w:rFonts w:ascii="Tahoma" w:hAnsi="Tahoma" w:cs="Tahoma"/>
        </w:rPr>
      </w:pPr>
      <w:r>
        <w:rPr>
          <w:rFonts w:ascii="Tahoma" w:hAnsi="Tahoma" w:cs="Tahoma"/>
        </w:rPr>
        <w:t>9.2.12</w:t>
      </w:r>
      <w:r>
        <w:rPr>
          <w:rFonts w:ascii="Tahoma" w:hAnsi="Tahoma" w:cs="Tahoma"/>
        </w:rPr>
        <w:tab/>
      </w:r>
      <w:r w:rsidR="00617315" w:rsidRPr="00F132B8">
        <w:rPr>
          <w:rFonts w:ascii="Tahoma" w:hAnsi="Tahoma" w:cs="Tahoma"/>
        </w:rPr>
        <w:t xml:space="preserve">Letter of Demand </w:t>
      </w:r>
    </w:p>
    <w:p w:rsidR="007A20C5" w:rsidRPr="007A20C5" w:rsidRDefault="007A20C5" w:rsidP="007A20C5">
      <w:pPr>
        <w:pStyle w:val="ListParagraph"/>
        <w:numPr>
          <w:ilvl w:val="2"/>
          <w:numId w:val="4"/>
        </w:numPr>
        <w:spacing w:after="0"/>
        <w:rPr>
          <w:rFonts w:ascii="Tahoma" w:hAnsi="Tahoma" w:cs="Tahoma"/>
        </w:rPr>
      </w:pPr>
      <w:r w:rsidRPr="007A20C5">
        <w:rPr>
          <w:rFonts w:ascii="Tahoma" w:hAnsi="Tahoma" w:cs="Tahoma"/>
        </w:rPr>
        <w:t xml:space="preserve">Legal </w:t>
      </w:r>
      <w:r w:rsidR="00617315" w:rsidRPr="007A20C5">
        <w:rPr>
          <w:rFonts w:ascii="Tahoma" w:hAnsi="Tahoma" w:cs="Tahoma"/>
        </w:rPr>
        <w:t>Action</w:t>
      </w:r>
    </w:p>
    <w:p w:rsidR="007A20C5" w:rsidRDefault="007A20C5" w:rsidP="007A20C5">
      <w:pPr>
        <w:spacing w:after="0"/>
        <w:ind w:firstLine="720"/>
        <w:rPr>
          <w:rFonts w:ascii="Tahoma" w:hAnsi="Tahoma" w:cs="Tahoma"/>
        </w:rPr>
      </w:pPr>
    </w:p>
    <w:p w:rsidR="00617315" w:rsidRPr="00F132B8" w:rsidRDefault="00617315" w:rsidP="007A20C5">
      <w:pPr>
        <w:spacing w:after="0"/>
        <w:ind w:firstLine="720"/>
        <w:rPr>
          <w:rFonts w:ascii="Tahoma" w:hAnsi="Tahoma" w:cs="Tahoma"/>
        </w:rPr>
      </w:pPr>
    </w:p>
    <w:p w:rsidR="00617315" w:rsidRPr="007A20C5" w:rsidRDefault="00617315" w:rsidP="00F456F0">
      <w:pPr>
        <w:pStyle w:val="ListParagraph"/>
        <w:numPr>
          <w:ilvl w:val="0"/>
          <w:numId w:val="5"/>
        </w:numPr>
        <w:spacing w:after="0"/>
        <w:rPr>
          <w:rFonts w:ascii="Tahoma" w:hAnsi="Tahoma" w:cs="Tahoma"/>
        </w:rPr>
      </w:pPr>
      <w:r w:rsidRPr="007A20C5">
        <w:rPr>
          <w:rFonts w:ascii="Tahoma" w:hAnsi="Tahoma" w:cs="Tahoma"/>
          <w:b/>
          <w:bCs/>
        </w:rPr>
        <w:t xml:space="preserve">INTEREST CHARGES </w:t>
      </w:r>
    </w:p>
    <w:p w:rsidR="007A20C5" w:rsidRPr="007A20C5" w:rsidRDefault="007A20C5" w:rsidP="007A20C5">
      <w:pPr>
        <w:spacing w:after="0"/>
        <w:rPr>
          <w:rFonts w:ascii="Tahoma" w:hAnsi="Tahoma" w:cs="Tahoma"/>
        </w:rPr>
      </w:pPr>
    </w:p>
    <w:p w:rsidR="00617315" w:rsidRDefault="00617315" w:rsidP="007A20C5">
      <w:pPr>
        <w:spacing w:after="0"/>
        <w:rPr>
          <w:rFonts w:ascii="Tahoma" w:hAnsi="Tahoma" w:cs="Tahoma"/>
        </w:rPr>
      </w:pPr>
      <w:r w:rsidRPr="00F132B8">
        <w:rPr>
          <w:rFonts w:ascii="Tahoma" w:hAnsi="Tahoma" w:cs="Tahoma"/>
        </w:rPr>
        <w:t>Interest will be charged on all overdue accounts by due dat</w:t>
      </w:r>
      <w:r w:rsidR="007A20C5">
        <w:rPr>
          <w:rFonts w:ascii="Tahoma" w:hAnsi="Tahoma" w:cs="Tahoma"/>
        </w:rPr>
        <w:t xml:space="preserve">e at the prevailing prime rate </w:t>
      </w:r>
      <w:r w:rsidR="00661AE7">
        <w:rPr>
          <w:rFonts w:ascii="Tahoma" w:hAnsi="Tahoma" w:cs="Tahoma"/>
        </w:rPr>
        <w:t xml:space="preserve">which was effective at the </w:t>
      </w:r>
      <w:r w:rsidR="007A20C5">
        <w:rPr>
          <w:rFonts w:ascii="Tahoma" w:hAnsi="Tahoma" w:cs="Tahoma"/>
        </w:rPr>
        <w:t>1</w:t>
      </w:r>
      <w:r w:rsidR="007A20C5" w:rsidRPr="007A20C5">
        <w:rPr>
          <w:rFonts w:ascii="Tahoma" w:hAnsi="Tahoma" w:cs="Tahoma"/>
          <w:vertAlign w:val="superscript"/>
        </w:rPr>
        <w:t>st</w:t>
      </w:r>
      <w:r w:rsidR="007A20C5">
        <w:rPr>
          <w:rFonts w:ascii="Tahoma" w:hAnsi="Tahoma" w:cs="Tahoma"/>
        </w:rPr>
        <w:t xml:space="preserve"> July </w:t>
      </w:r>
      <w:r w:rsidR="00661AE7">
        <w:rPr>
          <w:rFonts w:ascii="Tahoma" w:hAnsi="Tahoma" w:cs="Tahoma"/>
        </w:rPr>
        <w:t xml:space="preserve">of each financial </w:t>
      </w:r>
      <w:r w:rsidR="007A20C5">
        <w:rPr>
          <w:rFonts w:ascii="Tahoma" w:hAnsi="Tahoma" w:cs="Tahoma"/>
        </w:rPr>
        <w:t>year.</w:t>
      </w:r>
    </w:p>
    <w:p w:rsidR="007A20C5" w:rsidRDefault="007A20C5" w:rsidP="00661AE7">
      <w:pPr>
        <w:spacing w:after="0"/>
        <w:rPr>
          <w:rFonts w:ascii="Tahoma" w:hAnsi="Tahoma" w:cs="Tahoma"/>
        </w:rPr>
      </w:pPr>
    </w:p>
    <w:p w:rsidR="007A20C5" w:rsidRDefault="007A20C5" w:rsidP="00661AE7">
      <w:pPr>
        <w:spacing w:after="0"/>
        <w:rPr>
          <w:rFonts w:ascii="Tahoma" w:hAnsi="Tahoma" w:cs="Tahoma"/>
        </w:rPr>
      </w:pPr>
    </w:p>
    <w:p w:rsidR="007A20C5" w:rsidRPr="007A20C5" w:rsidRDefault="00617315" w:rsidP="00661AE7">
      <w:pPr>
        <w:pStyle w:val="ListParagraph"/>
        <w:numPr>
          <w:ilvl w:val="0"/>
          <w:numId w:val="5"/>
        </w:numPr>
        <w:spacing w:after="0"/>
        <w:rPr>
          <w:rFonts w:ascii="Tahoma" w:hAnsi="Tahoma" w:cs="Tahoma"/>
        </w:rPr>
      </w:pPr>
      <w:r w:rsidRPr="007A20C5">
        <w:rPr>
          <w:rFonts w:ascii="Tahoma" w:hAnsi="Tahoma" w:cs="Tahoma"/>
          <w:b/>
          <w:bCs/>
        </w:rPr>
        <w:t>COST TO REMIND DEBTORS OF ARREARS</w:t>
      </w:r>
    </w:p>
    <w:p w:rsidR="00617315" w:rsidRPr="007A20C5" w:rsidRDefault="00617315" w:rsidP="00661AE7">
      <w:pPr>
        <w:spacing w:after="0"/>
        <w:rPr>
          <w:rFonts w:ascii="Tahoma" w:hAnsi="Tahoma" w:cs="Tahoma"/>
        </w:rPr>
      </w:pPr>
    </w:p>
    <w:p w:rsidR="007A20C5" w:rsidRDefault="00617315" w:rsidP="00661AE7">
      <w:pPr>
        <w:spacing w:after="0"/>
        <w:rPr>
          <w:rFonts w:ascii="Tahoma" w:hAnsi="Tahoma" w:cs="Tahoma"/>
        </w:rPr>
      </w:pPr>
      <w:r w:rsidRPr="00F132B8">
        <w:rPr>
          <w:rFonts w:ascii="Tahoma" w:hAnsi="Tahoma" w:cs="Tahoma"/>
        </w:rPr>
        <w:t xml:space="preserve">For any action taken in requesting payment from the debtor or reminding the debtor, by means of telephone, fax, e-mail, letter or otherwise, that his/her payments are due, an administrative fee may be levied against the account of the debtor in terms of </w:t>
      </w:r>
      <w:r w:rsidR="008678D7">
        <w:rPr>
          <w:rFonts w:ascii="Tahoma" w:hAnsi="Tahoma" w:cs="Tahoma"/>
        </w:rPr>
        <w:t>municipality</w:t>
      </w:r>
      <w:r w:rsidRPr="00F132B8">
        <w:rPr>
          <w:rFonts w:ascii="Tahoma" w:hAnsi="Tahoma" w:cs="Tahoma"/>
        </w:rPr>
        <w:t>’s tariff provisions.</w:t>
      </w:r>
    </w:p>
    <w:p w:rsidR="00617315" w:rsidRDefault="00617315" w:rsidP="00661AE7">
      <w:pPr>
        <w:spacing w:after="0"/>
        <w:rPr>
          <w:rFonts w:ascii="Tahoma" w:hAnsi="Tahoma" w:cs="Tahoma"/>
        </w:rPr>
      </w:pPr>
    </w:p>
    <w:p w:rsidR="007A20C5" w:rsidRPr="00F132B8" w:rsidRDefault="007A20C5" w:rsidP="00661AE7">
      <w:pPr>
        <w:spacing w:after="0"/>
        <w:rPr>
          <w:rFonts w:ascii="Tahoma" w:hAnsi="Tahoma" w:cs="Tahoma"/>
        </w:rPr>
      </w:pPr>
    </w:p>
    <w:p w:rsidR="00617315" w:rsidRPr="007A20C5" w:rsidRDefault="00617315" w:rsidP="00F456F0">
      <w:pPr>
        <w:pStyle w:val="ListParagraph"/>
        <w:numPr>
          <w:ilvl w:val="0"/>
          <w:numId w:val="5"/>
        </w:numPr>
        <w:spacing w:after="0"/>
        <w:rPr>
          <w:rFonts w:ascii="Tahoma" w:hAnsi="Tahoma" w:cs="Tahoma"/>
        </w:rPr>
      </w:pPr>
      <w:r w:rsidRPr="007A20C5">
        <w:rPr>
          <w:rFonts w:ascii="Tahoma" w:hAnsi="Tahoma" w:cs="Tahoma"/>
          <w:b/>
          <w:bCs/>
        </w:rPr>
        <w:t xml:space="preserve">COST FOR TERMINATION OF SERVICES </w:t>
      </w:r>
    </w:p>
    <w:p w:rsidR="007A20C5" w:rsidRDefault="007A20C5" w:rsidP="00661AE7">
      <w:pPr>
        <w:spacing w:after="0"/>
        <w:rPr>
          <w:rFonts w:ascii="Tahoma" w:hAnsi="Tahoma" w:cs="Tahoma"/>
        </w:rPr>
      </w:pPr>
    </w:p>
    <w:p w:rsidR="00617315" w:rsidRDefault="00617315" w:rsidP="00661AE7">
      <w:pPr>
        <w:spacing w:after="0"/>
        <w:rPr>
          <w:rFonts w:ascii="Tahoma" w:hAnsi="Tahoma" w:cs="Tahoma"/>
        </w:rPr>
      </w:pPr>
      <w:r w:rsidRPr="00F132B8">
        <w:rPr>
          <w:rFonts w:ascii="Tahoma" w:hAnsi="Tahoma" w:cs="Tahoma"/>
        </w:rPr>
        <w:t xml:space="preserve">Where any service is terminated as a result of non-compliance with these regulations by the debtor, the </w:t>
      </w:r>
      <w:r w:rsidR="008678D7">
        <w:rPr>
          <w:rFonts w:ascii="Tahoma" w:hAnsi="Tahoma" w:cs="Tahoma"/>
        </w:rPr>
        <w:t>municipality</w:t>
      </w:r>
      <w:r w:rsidRPr="00F132B8">
        <w:rPr>
          <w:rFonts w:ascii="Tahoma" w:hAnsi="Tahoma" w:cs="Tahoma"/>
        </w:rPr>
        <w:t xml:space="preserve"> shall be entitled to levy and recover the standard credit control fees as determined by the </w:t>
      </w:r>
      <w:r w:rsidR="008678D7">
        <w:rPr>
          <w:rFonts w:ascii="Tahoma" w:hAnsi="Tahoma" w:cs="Tahoma"/>
        </w:rPr>
        <w:t>municipality</w:t>
      </w:r>
      <w:r w:rsidRPr="00F132B8">
        <w:rPr>
          <w:rFonts w:ascii="Tahoma" w:hAnsi="Tahoma" w:cs="Tahoma"/>
        </w:rPr>
        <w:t xml:space="preserve">, from time to time, from the occupier/owner of the premises </w:t>
      </w:r>
      <w:r w:rsidR="007A20C5">
        <w:rPr>
          <w:rFonts w:ascii="Tahoma" w:hAnsi="Tahoma" w:cs="Tahoma"/>
        </w:rPr>
        <w:t>where the services were levied.</w:t>
      </w:r>
    </w:p>
    <w:p w:rsidR="007A20C5" w:rsidRDefault="007A20C5" w:rsidP="00661AE7">
      <w:pPr>
        <w:spacing w:after="0"/>
        <w:rPr>
          <w:rFonts w:ascii="Tahoma" w:hAnsi="Tahoma" w:cs="Tahoma"/>
        </w:rPr>
      </w:pPr>
    </w:p>
    <w:p w:rsidR="007A20C5" w:rsidRPr="00F132B8" w:rsidRDefault="007A20C5" w:rsidP="00661AE7">
      <w:pPr>
        <w:spacing w:after="0"/>
        <w:rPr>
          <w:rFonts w:ascii="Tahoma" w:hAnsi="Tahoma" w:cs="Tahoma"/>
        </w:rPr>
      </w:pPr>
    </w:p>
    <w:p w:rsidR="00617315" w:rsidRPr="007A20C5" w:rsidRDefault="00617315" w:rsidP="00F456F0">
      <w:pPr>
        <w:pStyle w:val="ListParagraph"/>
        <w:numPr>
          <w:ilvl w:val="0"/>
          <w:numId w:val="5"/>
        </w:numPr>
        <w:spacing w:after="0"/>
        <w:rPr>
          <w:rFonts w:ascii="Tahoma" w:hAnsi="Tahoma" w:cs="Tahoma"/>
        </w:rPr>
      </w:pPr>
      <w:r w:rsidRPr="00F132B8">
        <w:rPr>
          <w:rFonts w:ascii="Tahoma" w:hAnsi="Tahoma" w:cs="Tahoma"/>
          <w:b/>
          <w:bCs/>
        </w:rPr>
        <w:t xml:space="preserve">POWER TO RESTRICT OR TERMINATE SUPPLY OF SERVICES </w:t>
      </w:r>
    </w:p>
    <w:p w:rsidR="007A20C5" w:rsidRPr="007A20C5" w:rsidRDefault="007A20C5" w:rsidP="007A20C5">
      <w:pPr>
        <w:spacing w:after="0"/>
        <w:rPr>
          <w:rFonts w:ascii="Tahoma" w:hAnsi="Tahoma" w:cs="Tahoma"/>
        </w:rPr>
      </w:pPr>
    </w:p>
    <w:p w:rsidR="00617315" w:rsidRPr="00F132B8" w:rsidRDefault="00617315" w:rsidP="00661AE7">
      <w:pPr>
        <w:spacing w:after="0"/>
        <w:rPr>
          <w:rFonts w:ascii="Tahoma" w:hAnsi="Tahoma" w:cs="Tahoma"/>
        </w:rPr>
      </w:pPr>
      <w:r w:rsidRPr="00F132B8">
        <w:rPr>
          <w:rFonts w:ascii="Tahoma" w:hAnsi="Tahoma" w:cs="Tahoma"/>
        </w:rPr>
        <w:t xml:space="preserve">13.1 The </w:t>
      </w:r>
      <w:r w:rsidR="008678D7">
        <w:rPr>
          <w:rFonts w:ascii="Tahoma" w:hAnsi="Tahoma" w:cs="Tahoma"/>
        </w:rPr>
        <w:t>municipality</w:t>
      </w:r>
      <w:r w:rsidRPr="00F132B8">
        <w:rPr>
          <w:rFonts w:ascii="Tahoma" w:hAnsi="Tahoma" w:cs="Tahoma"/>
        </w:rPr>
        <w:t xml:space="preserve"> may restrict or terminate the supply of water and electricity or discontinue any other service to any premises whenever a user of any service: </w:t>
      </w:r>
    </w:p>
    <w:p w:rsidR="00617315" w:rsidRPr="00F132B8" w:rsidRDefault="007A20C5" w:rsidP="00661AE7">
      <w:pPr>
        <w:spacing w:after="0"/>
        <w:ind w:left="1440" w:hanging="720"/>
        <w:rPr>
          <w:rFonts w:ascii="Tahoma" w:hAnsi="Tahoma" w:cs="Tahoma"/>
        </w:rPr>
      </w:pPr>
      <w:r>
        <w:rPr>
          <w:rFonts w:ascii="Tahoma" w:hAnsi="Tahoma" w:cs="Tahoma"/>
        </w:rPr>
        <w:t>13.1.1</w:t>
      </w:r>
      <w:r>
        <w:rPr>
          <w:rFonts w:ascii="Tahoma" w:hAnsi="Tahoma" w:cs="Tahoma"/>
        </w:rPr>
        <w:tab/>
      </w:r>
      <w:r w:rsidR="00617315" w:rsidRPr="00F132B8">
        <w:rPr>
          <w:rFonts w:ascii="Tahoma" w:hAnsi="Tahoma" w:cs="Tahoma"/>
        </w:rPr>
        <w:t xml:space="preserve">Fails to make full payment on the due date or fails to make acceptable arrangements for the repayment of any amount for services, rates or taxes or other amounts due; </w:t>
      </w:r>
    </w:p>
    <w:p w:rsidR="00617315" w:rsidRPr="00F132B8" w:rsidRDefault="007A20C5" w:rsidP="007A20C5">
      <w:pPr>
        <w:spacing w:after="0"/>
        <w:ind w:firstLine="720"/>
        <w:rPr>
          <w:rFonts w:ascii="Tahoma" w:hAnsi="Tahoma" w:cs="Tahoma"/>
        </w:rPr>
      </w:pPr>
      <w:r>
        <w:rPr>
          <w:rFonts w:ascii="Tahoma" w:hAnsi="Tahoma" w:cs="Tahoma"/>
        </w:rPr>
        <w:t>13.1.2</w:t>
      </w:r>
      <w:r>
        <w:rPr>
          <w:rFonts w:ascii="Tahoma" w:hAnsi="Tahoma" w:cs="Tahoma"/>
        </w:rPr>
        <w:tab/>
      </w:r>
      <w:r w:rsidR="00617315" w:rsidRPr="00F132B8">
        <w:rPr>
          <w:rFonts w:ascii="Tahoma" w:hAnsi="Tahoma" w:cs="Tahoma"/>
        </w:rPr>
        <w:t xml:space="preserve">Fails to comply with a condition of supply determined by the </w:t>
      </w:r>
      <w:r w:rsidR="008678D7">
        <w:rPr>
          <w:rFonts w:ascii="Tahoma" w:hAnsi="Tahoma" w:cs="Tahoma"/>
        </w:rPr>
        <w:t>municipality</w:t>
      </w:r>
      <w:r w:rsidR="00617315" w:rsidRPr="00F132B8">
        <w:rPr>
          <w:rFonts w:ascii="Tahoma" w:hAnsi="Tahoma" w:cs="Tahoma"/>
        </w:rPr>
        <w:t xml:space="preserve">; </w:t>
      </w:r>
    </w:p>
    <w:p w:rsidR="00617315" w:rsidRPr="00F132B8" w:rsidRDefault="007A20C5" w:rsidP="007A20C5">
      <w:pPr>
        <w:spacing w:after="0"/>
        <w:ind w:left="1440" w:hanging="720"/>
        <w:rPr>
          <w:rFonts w:ascii="Tahoma" w:hAnsi="Tahoma" w:cs="Tahoma"/>
        </w:rPr>
      </w:pPr>
      <w:r>
        <w:rPr>
          <w:rFonts w:ascii="Tahoma" w:hAnsi="Tahoma" w:cs="Tahoma"/>
        </w:rPr>
        <w:t>13.1.3</w:t>
      </w:r>
      <w:r>
        <w:rPr>
          <w:rFonts w:ascii="Tahoma" w:hAnsi="Tahoma" w:cs="Tahoma"/>
        </w:rPr>
        <w:tab/>
      </w:r>
      <w:r w:rsidR="00617315" w:rsidRPr="00F132B8">
        <w:rPr>
          <w:rFonts w:ascii="Tahoma" w:hAnsi="Tahoma" w:cs="Tahoma"/>
        </w:rPr>
        <w:t xml:space="preserve">Obstructs the efficient supply of electricity, water or any other municipal services to another customer; </w:t>
      </w:r>
    </w:p>
    <w:p w:rsidR="00617315" w:rsidRPr="00F132B8" w:rsidRDefault="007A20C5" w:rsidP="007A20C5">
      <w:pPr>
        <w:spacing w:after="0"/>
        <w:ind w:left="1440" w:hanging="720"/>
        <w:rPr>
          <w:rFonts w:ascii="Tahoma" w:hAnsi="Tahoma" w:cs="Tahoma"/>
        </w:rPr>
      </w:pPr>
      <w:r>
        <w:rPr>
          <w:rFonts w:ascii="Tahoma" w:hAnsi="Tahoma" w:cs="Tahoma"/>
        </w:rPr>
        <w:t>13.1.4</w:t>
      </w:r>
      <w:r>
        <w:rPr>
          <w:rFonts w:ascii="Tahoma" w:hAnsi="Tahoma" w:cs="Tahoma"/>
        </w:rPr>
        <w:tab/>
      </w:r>
      <w:r w:rsidR="00617315" w:rsidRPr="00F132B8">
        <w:rPr>
          <w:rFonts w:ascii="Tahoma" w:hAnsi="Tahoma" w:cs="Tahoma"/>
        </w:rPr>
        <w:t xml:space="preserve">Supplies such municipal service to a customer who is not entitled thereto or permits such service to continue; </w:t>
      </w:r>
    </w:p>
    <w:p w:rsidR="00617315" w:rsidRPr="00F132B8" w:rsidRDefault="007A20C5" w:rsidP="007A20C5">
      <w:pPr>
        <w:spacing w:after="0"/>
        <w:ind w:left="1440" w:hanging="720"/>
        <w:rPr>
          <w:rFonts w:ascii="Tahoma" w:hAnsi="Tahoma" w:cs="Tahoma"/>
        </w:rPr>
      </w:pPr>
      <w:r>
        <w:rPr>
          <w:rFonts w:ascii="Tahoma" w:hAnsi="Tahoma" w:cs="Tahoma"/>
        </w:rPr>
        <w:t>13.1.5</w:t>
      </w:r>
      <w:r>
        <w:rPr>
          <w:rFonts w:ascii="Tahoma" w:hAnsi="Tahoma" w:cs="Tahoma"/>
        </w:rPr>
        <w:tab/>
        <w:t>C</w:t>
      </w:r>
      <w:r w:rsidRPr="00F132B8">
        <w:rPr>
          <w:rFonts w:ascii="Tahoma" w:hAnsi="Tahoma" w:cs="Tahoma"/>
        </w:rPr>
        <w:t>auses</w:t>
      </w:r>
      <w:r w:rsidR="00617315" w:rsidRPr="00F132B8">
        <w:rPr>
          <w:rFonts w:ascii="Tahoma" w:hAnsi="Tahoma" w:cs="Tahoma"/>
        </w:rPr>
        <w:t xml:space="preserve"> a situation which in the opinion of the </w:t>
      </w:r>
      <w:r w:rsidR="008678D7">
        <w:rPr>
          <w:rFonts w:ascii="Tahoma" w:hAnsi="Tahoma" w:cs="Tahoma"/>
        </w:rPr>
        <w:t>municipality</w:t>
      </w:r>
      <w:r w:rsidR="00617315" w:rsidRPr="00F132B8">
        <w:rPr>
          <w:rFonts w:ascii="Tahoma" w:hAnsi="Tahoma" w:cs="Tahoma"/>
        </w:rPr>
        <w:t xml:space="preserve"> is dangerous or a contravention of relevant legislation; </w:t>
      </w:r>
    </w:p>
    <w:p w:rsidR="00617315" w:rsidRPr="00F132B8" w:rsidRDefault="007A20C5" w:rsidP="007A20C5">
      <w:pPr>
        <w:spacing w:after="0"/>
        <w:ind w:left="1440" w:hanging="720"/>
        <w:rPr>
          <w:rFonts w:ascii="Tahoma" w:hAnsi="Tahoma" w:cs="Tahoma"/>
        </w:rPr>
      </w:pPr>
      <w:r>
        <w:rPr>
          <w:rFonts w:ascii="Tahoma" w:hAnsi="Tahoma" w:cs="Tahoma"/>
        </w:rPr>
        <w:t>13.1.6</w:t>
      </w:r>
      <w:r>
        <w:rPr>
          <w:rFonts w:ascii="Tahoma" w:hAnsi="Tahoma" w:cs="Tahoma"/>
        </w:rPr>
        <w:tab/>
      </w:r>
      <w:r w:rsidR="00617315" w:rsidRPr="00F132B8">
        <w:rPr>
          <w:rFonts w:ascii="Tahoma" w:hAnsi="Tahoma" w:cs="Tahoma"/>
        </w:rPr>
        <w:t xml:space="preserve">Is placed under provisional sequestration, liquidation or judicial management, or commits an act of insolvency in terms of the Insolvency Act no 24 of 1936; and </w:t>
      </w:r>
    </w:p>
    <w:p w:rsidR="00617315" w:rsidRPr="00F132B8" w:rsidRDefault="007A20C5" w:rsidP="007A20C5">
      <w:pPr>
        <w:spacing w:after="0"/>
        <w:ind w:left="1440" w:hanging="720"/>
        <w:rPr>
          <w:rFonts w:ascii="Tahoma" w:hAnsi="Tahoma" w:cs="Tahoma"/>
        </w:rPr>
      </w:pPr>
      <w:r>
        <w:rPr>
          <w:rFonts w:ascii="Tahoma" w:hAnsi="Tahoma" w:cs="Tahoma"/>
        </w:rPr>
        <w:lastRenderedPageBreak/>
        <w:t>13.1.7</w:t>
      </w:r>
      <w:r>
        <w:rPr>
          <w:rFonts w:ascii="Tahoma" w:hAnsi="Tahoma" w:cs="Tahoma"/>
        </w:rPr>
        <w:tab/>
      </w:r>
      <w:r w:rsidR="00617315" w:rsidRPr="00F132B8">
        <w:rPr>
          <w:rFonts w:ascii="Tahoma" w:hAnsi="Tahoma" w:cs="Tahoma"/>
        </w:rPr>
        <w:t xml:space="preserve">If an administration order is granted in terms of section 74 of the Magistrate court Act, 1944 (Act 32 of 1944) in respect of such user. </w:t>
      </w:r>
    </w:p>
    <w:p w:rsidR="00617315" w:rsidRPr="00F132B8" w:rsidRDefault="007A20C5" w:rsidP="007A20C5">
      <w:pPr>
        <w:spacing w:after="0"/>
        <w:ind w:left="720" w:hanging="720"/>
        <w:rPr>
          <w:rFonts w:ascii="Tahoma" w:hAnsi="Tahoma" w:cs="Tahoma"/>
        </w:rPr>
      </w:pPr>
      <w:r>
        <w:rPr>
          <w:rFonts w:ascii="Tahoma" w:hAnsi="Tahoma" w:cs="Tahoma"/>
        </w:rPr>
        <w:t>13.2</w:t>
      </w:r>
      <w:r>
        <w:rPr>
          <w:rFonts w:ascii="Tahoma" w:hAnsi="Tahoma" w:cs="Tahoma"/>
        </w:rPr>
        <w:tab/>
      </w:r>
      <w:r w:rsidR="00617315" w:rsidRPr="00F132B8">
        <w:rPr>
          <w:rFonts w:ascii="Tahoma" w:hAnsi="Tahoma" w:cs="Tahoma"/>
        </w:rPr>
        <w:t xml:space="preserve">The </w:t>
      </w:r>
      <w:r w:rsidR="008678D7">
        <w:rPr>
          <w:rFonts w:ascii="Tahoma" w:hAnsi="Tahoma" w:cs="Tahoma"/>
        </w:rPr>
        <w:t>municipality</w:t>
      </w:r>
      <w:r w:rsidR="00617315" w:rsidRPr="00F132B8">
        <w:rPr>
          <w:rFonts w:ascii="Tahoma" w:hAnsi="Tahoma" w:cs="Tahoma"/>
        </w:rPr>
        <w:t xml:space="preserve"> shall reconnect and/or restore full levels of supply of any of the restricted or discontinued services only after the full amount outstanding and due, including the costs of such disconnection and reconnection, if any, have been paid in full, or acceptable arrangements have been made for payment of such outstanding amounts in terms of paragraph 16 below, or any other condition or conditions of this credit </w:t>
      </w:r>
      <w:r>
        <w:rPr>
          <w:rFonts w:ascii="Tahoma" w:hAnsi="Tahoma" w:cs="Tahoma"/>
        </w:rPr>
        <w:t>Policy have been complied with.</w:t>
      </w:r>
    </w:p>
    <w:p w:rsidR="00617315" w:rsidRDefault="007A20C5" w:rsidP="007A20C5">
      <w:pPr>
        <w:spacing w:after="0"/>
        <w:ind w:left="720" w:hanging="720"/>
        <w:rPr>
          <w:rFonts w:ascii="Tahoma" w:hAnsi="Tahoma" w:cs="Tahoma"/>
        </w:rPr>
      </w:pPr>
      <w:r>
        <w:rPr>
          <w:rFonts w:ascii="Tahoma" w:hAnsi="Tahoma" w:cs="Tahoma"/>
        </w:rPr>
        <w:t>13.3</w:t>
      </w:r>
      <w:r>
        <w:rPr>
          <w:rFonts w:ascii="Tahoma" w:hAnsi="Tahoma" w:cs="Tahoma"/>
        </w:rPr>
        <w:tab/>
      </w:r>
      <w:r w:rsidR="00617315" w:rsidRPr="00F132B8">
        <w:rPr>
          <w:rFonts w:ascii="Tahoma" w:hAnsi="Tahoma" w:cs="Tahoma"/>
        </w:rPr>
        <w:t xml:space="preserve">The right to restrict, disconnect or terminate service due to non-payment shall be in respect of any service rendered by the </w:t>
      </w:r>
      <w:r w:rsidR="008678D7">
        <w:rPr>
          <w:rFonts w:ascii="Tahoma" w:hAnsi="Tahoma" w:cs="Tahoma"/>
        </w:rPr>
        <w:t>municipality</w:t>
      </w:r>
      <w:r w:rsidR="00617315" w:rsidRPr="00F132B8">
        <w:rPr>
          <w:rFonts w:ascii="Tahoma" w:hAnsi="Tahoma" w:cs="Tahoma"/>
        </w:rPr>
        <w:t xml:space="preserve"> and shall prevail notwithstanding the fact that payment has been made in respect of any specific service and shall prevail </w:t>
      </w:r>
      <w:r w:rsidRPr="00F132B8">
        <w:rPr>
          <w:rFonts w:ascii="Tahoma" w:hAnsi="Tahoma" w:cs="Tahoma"/>
        </w:rPr>
        <w:t>notwithstanding</w:t>
      </w:r>
      <w:r w:rsidR="00617315" w:rsidRPr="00F132B8">
        <w:rPr>
          <w:rFonts w:ascii="Tahoma" w:hAnsi="Tahoma" w:cs="Tahoma"/>
        </w:rPr>
        <w:t xml:space="preserve"> the fact that the person who entered into agreement for supply of services with the </w:t>
      </w:r>
      <w:r w:rsidR="008678D7">
        <w:rPr>
          <w:rFonts w:ascii="Tahoma" w:hAnsi="Tahoma" w:cs="Tahoma"/>
        </w:rPr>
        <w:t>municipality</w:t>
      </w:r>
      <w:r w:rsidR="00617315" w:rsidRPr="00F132B8">
        <w:rPr>
          <w:rFonts w:ascii="Tahoma" w:hAnsi="Tahoma" w:cs="Tahoma"/>
        </w:rPr>
        <w:t xml:space="preserve"> and the owner are different entities </w:t>
      </w:r>
      <w:r w:rsidR="00314F86">
        <w:rPr>
          <w:rFonts w:ascii="Tahoma" w:hAnsi="Tahoma" w:cs="Tahoma"/>
        </w:rPr>
        <w:t>or parties, as the case may be.</w:t>
      </w:r>
    </w:p>
    <w:p w:rsidR="00314F86" w:rsidRDefault="00314F86" w:rsidP="007A20C5">
      <w:pPr>
        <w:spacing w:after="0"/>
        <w:ind w:left="720" w:hanging="720"/>
        <w:rPr>
          <w:rFonts w:ascii="Tahoma" w:hAnsi="Tahoma" w:cs="Tahoma"/>
        </w:rPr>
      </w:pPr>
    </w:p>
    <w:p w:rsidR="00661AE7" w:rsidRPr="00F132B8" w:rsidRDefault="00661AE7" w:rsidP="007A20C5">
      <w:pPr>
        <w:spacing w:after="0"/>
        <w:ind w:left="720" w:hanging="720"/>
        <w:rPr>
          <w:rFonts w:ascii="Tahoma" w:hAnsi="Tahoma" w:cs="Tahoma"/>
        </w:rPr>
      </w:pPr>
    </w:p>
    <w:p w:rsidR="00617315" w:rsidRPr="00314F86" w:rsidRDefault="00617315" w:rsidP="00F456F0">
      <w:pPr>
        <w:pStyle w:val="ListParagraph"/>
        <w:numPr>
          <w:ilvl w:val="0"/>
          <w:numId w:val="5"/>
        </w:numPr>
        <w:spacing w:after="0"/>
        <w:rPr>
          <w:rFonts w:ascii="Tahoma" w:hAnsi="Tahoma" w:cs="Tahoma"/>
          <w:b/>
          <w:bCs/>
        </w:rPr>
      </w:pPr>
      <w:r w:rsidRPr="00314F86">
        <w:rPr>
          <w:rFonts w:ascii="Tahoma" w:hAnsi="Tahoma" w:cs="Tahoma"/>
          <w:b/>
          <w:bCs/>
        </w:rPr>
        <w:t xml:space="preserve">RECONNECTION OF SERVICES </w:t>
      </w:r>
    </w:p>
    <w:p w:rsidR="00314F86" w:rsidRPr="00314F86" w:rsidRDefault="00314F86" w:rsidP="00314F86">
      <w:pPr>
        <w:spacing w:after="0"/>
        <w:rPr>
          <w:rFonts w:ascii="Tahoma" w:hAnsi="Tahoma" w:cs="Tahoma"/>
        </w:rPr>
      </w:pPr>
    </w:p>
    <w:p w:rsidR="00617315" w:rsidRDefault="00617315" w:rsidP="00314F86">
      <w:pPr>
        <w:spacing w:after="0"/>
        <w:rPr>
          <w:rFonts w:ascii="Tahoma" w:hAnsi="Tahoma" w:cs="Tahoma"/>
        </w:rPr>
      </w:pPr>
      <w:r w:rsidRPr="00F132B8">
        <w:rPr>
          <w:rFonts w:ascii="Tahoma" w:hAnsi="Tahoma" w:cs="Tahoma"/>
        </w:rPr>
        <w:t>The Designated Official shall authorise the reconnection of services or reinstatement of service delivery after satisfactory payment and/or arrangement for payment has been made according</w:t>
      </w:r>
      <w:r w:rsidR="00314F86">
        <w:rPr>
          <w:rFonts w:ascii="Tahoma" w:hAnsi="Tahoma" w:cs="Tahoma"/>
        </w:rPr>
        <w:t xml:space="preserve"> to paragraph 16 of the Policy.</w:t>
      </w:r>
    </w:p>
    <w:p w:rsidR="00314F86" w:rsidRDefault="00314F86" w:rsidP="00314F86">
      <w:pPr>
        <w:spacing w:after="0"/>
        <w:rPr>
          <w:rFonts w:ascii="Tahoma" w:hAnsi="Tahoma" w:cs="Tahoma"/>
        </w:rPr>
      </w:pPr>
    </w:p>
    <w:p w:rsidR="00314F86" w:rsidRPr="00F132B8" w:rsidRDefault="00314F86" w:rsidP="00314F86">
      <w:pPr>
        <w:spacing w:after="0"/>
        <w:rPr>
          <w:rFonts w:ascii="Tahoma" w:hAnsi="Tahoma" w:cs="Tahoma"/>
        </w:rPr>
      </w:pPr>
    </w:p>
    <w:p w:rsidR="00617315" w:rsidRPr="00F132B8" w:rsidRDefault="00617315" w:rsidP="00F456F0">
      <w:pPr>
        <w:pStyle w:val="ListParagraph"/>
        <w:numPr>
          <w:ilvl w:val="0"/>
          <w:numId w:val="5"/>
        </w:numPr>
        <w:spacing w:after="0"/>
        <w:rPr>
          <w:rFonts w:ascii="Tahoma" w:hAnsi="Tahoma" w:cs="Tahoma"/>
        </w:rPr>
      </w:pPr>
      <w:r w:rsidRPr="00F132B8">
        <w:rPr>
          <w:rFonts w:ascii="Tahoma" w:hAnsi="Tahoma" w:cs="Tahoma"/>
          <w:b/>
          <w:bCs/>
        </w:rPr>
        <w:t xml:space="preserve">FULL AND FINAL SETTLEMENT OF AN ACOUNT </w:t>
      </w:r>
    </w:p>
    <w:p w:rsidR="00314F86" w:rsidRDefault="00314F86" w:rsidP="00F132B8">
      <w:pPr>
        <w:spacing w:after="0"/>
        <w:rPr>
          <w:rFonts w:ascii="Tahoma" w:hAnsi="Tahoma" w:cs="Tahoma"/>
        </w:rPr>
      </w:pPr>
    </w:p>
    <w:p w:rsidR="00617315" w:rsidRPr="00F132B8" w:rsidRDefault="00314F86" w:rsidP="00314F86">
      <w:pPr>
        <w:spacing w:after="0"/>
        <w:ind w:left="720" w:hanging="720"/>
        <w:rPr>
          <w:rFonts w:ascii="Tahoma" w:hAnsi="Tahoma" w:cs="Tahoma"/>
        </w:rPr>
      </w:pPr>
      <w:r>
        <w:rPr>
          <w:rFonts w:ascii="Tahoma" w:hAnsi="Tahoma" w:cs="Tahoma"/>
        </w:rPr>
        <w:t>15.1</w:t>
      </w:r>
      <w:r>
        <w:rPr>
          <w:rFonts w:ascii="Tahoma" w:hAnsi="Tahoma" w:cs="Tahoma"/>
        </w:rPr>
        <w:tab/>
      </w:r>
      <w:r w:rsidR="00617315" w:rsidRPr="00F132B8">
        <w:rPr>
          <w:rFonts w:ascii="Tahoma" w:hAnsi="Tahoma" w:cs="Tahoma"/>
        </w:rPr>
        <w:t xml:space="preserve">The </w:t>
      </w:r>
      <w:r w:rsidR="008678D7">
        <w:rPr>
          <w:rFonts w:ascii="Tahoma" w:hAnsi="Tahoma" w:cs="Tahoma"/>
        </w:rPr>
        <w:t>municipality</w:t>
      </w:r>
      <w:r w:rsidR="00617315" w:rsidRPr="00F132B8">
        <w:rPr>
          <w:rFonts w:ascii="Tahoma" w:hAnsi="Tahoma" w:cs="Tahoma"/>
        </w:rPr>
        <w:t xml:space="preserve"> shall be at liberty to appropriate monies received in respect of any of i</w:t>
      </w:r>
      <w:r w:rsidR="00661AE7">
        <w:rPr>
          <w:rFonts w:ascii="Tahoma" w:hAnsi="Tahoma" w:cs="Tahoma"/>
        </w:rPr>
        <w:t>ts debt at its sole discretion.</w:t>
      </w:r>
    </w:p>
    <w:p w:rsidR="00617315" w:rsidRPr="00F132B8" w:rsidRDefault="00314F86" w:rsidP="00EA2031">
      <w:pPr>
        <w:spacing w:after="0"/>
        <w:ind w:left="720" w:hanging="720"/>
        <w:rPr>
          <w:rFonts w:ascii="Tahoma" w:hAnsi="Tahoma" w:cs="Tahoma"/>
        </w:rPr>
      </w:pPr>
      <w:r>
        <w:rPr>
          <w:rFonts w:ascii="Tahoma" w:hAnsi="Tahoma" w:cs="Tahoma"/>
        </w:rPr>
        <w:t>15.2</w:t>
      </w:r>
      <w:r>
        <w:rPr>
          <w:rFonts w:ascii="Tahoma" w:hAnsi="Tahoma" w:cs="Tahoma"/>
        </w:rPr>
        <w:tab/>
      </w:r>
      <w:r w:rsidR="00617315" w:rsidRPr="00F132B8">
        <w:rPr>
          <w:rFonts w:ascii="Tahoma" w:hAnsi="Tahoma" w:cs="Tahoma"/>
        </w:rPr>
        <w:t xml:space="preserve">Where the exact amount due and payable to the </w:t>
      </w:r>
      <w:r w:rsidR="008678D7">
        <w:rPr>
          <w:rFonts w:ascii="Tahoma" w:hAnsi="Tahoma" w:cs="Tahoma"/>
        </w:rPr>
        <w:t>municipality</w:t>
      </w:r>
      <w:r w:rsidR="00617315" w:rsidRPr="00F132B8">
        <w:rPr>
          <w:rFonts w:ascii="Tahoma" w:hAnsi="Tahoma" w:cs="Tahoma"/>
        </w:rPr>
        <w:t xml:space="preserve"> has not been paid in full, any lesser amount tendered to and accepted by a </w:t>
      </w:r>
      <w:r w:rsidR="008678D7">
        <w:rPr>
          <w:rFonts w:ascii="Tahoma" w:hAnsi="Tahoma" w:cs="Tahoma"/>
        </w:rPr>
        <w:t>municipality</w:t>
      </w:r>
      <w:r w:rsidR="00617315" w:rsidRPr="00F132B8">
        <w:rPr>
          <w:rFonts w:ascii="Tahoma" w:hAnsi="Tahoma" w:cs="Tahoma"/>
        </w:rPr>
        <w:t xml:space="preserve"> employee, except when duly accepted in terms of a delegation of power, shall not be in final</w:t>
      </w:r>
      <w:r w:rsidR="00661AE7">
        <w:rPr>
          <w:rFonts w:ascii="Tahoma" w:hAnsi="Tahoma" w:cs="Tahoma"/>
        </w:rPr>
        <w:t xml:space="preserve"> settlement of such an account.</w:t>
      </w:r>
    </w:p>
    <w:p w:rsidR="00617315" w:rsidRPr="00F132B8" w:rsidRDefault="00EA2031" w:rsidP="00EA2031">
      <w:pPr>
        <w:spacing w:after="0"/>
        <w:ind w:left="720" w:hanging="720"/>
        <w:rPr>
          <w:rFonts w:ascii="Tahoma" w:hAnsi="Tahoma" w:cs="Tahoma"/>
        </w:rPr>
      </w:pPr>
      <w:r>
        <w:rPr>
          <w:rFonts w:ascii="Tahoma" w:hAnsi="Tahoma" w:cs="Tahoma"/>
        </w:rPr>
        <w:t>15.3</w:t>
      </w:r>
      <w:r>
        <w:rPr>
          <w:rFonts w:ascii="Tahoma" w:hAnsi="Tahoma" w:cs="Tahoma"/>
        </w:rPr>
        <w:tab/>
      </w:r>
      <w:r w:rsidR="00617315" w:rsidRPr="00F132B8">
        <w:rPr>
          <w:rFonts w:ascii="Tahoma" w:hAnsi="Tahoma" w:cs="Tahoma"/>
        </w:rPr>
        <w:t xml:space="preserve">The provision above shall prevail notwithstanding the fact that such lesser payment was tendered and/or accepted in full settlement. </w:t>
      </w:r>
    </w:p>
    <w:p w:rsidR="00617315" w:rsidRDefault="00EA2031" w:rsidP="00EA2031">
      <w:pPr>
        <w:spacing w:after="0"/>
        <w:ind w:left="720" w:hanging="720"/>
        <w:rPr>
          <w:rFonts w:ascii="Tahoma" w:hAnsi="Tahoma" w:cs="Tahoma"/>
        </w:rPr>
      </w:pPr>
      <w:r>
        <w:rPr>
          <w:rFonts w:ascii="Tahoma" w:hAnsi="Tahoma" w:cs="Tahoma"/>
        </w:rPr>
        <w:t>15.4</w:t>
      </w:r>
      <w:r>
        <w:rPr>
          <w:rFonts w:ascii="Tahoma" w:hAnsi="Tahoma" w:cs="Tahoma"/>
        </w:rPr>
        <w:tab/>
      </w:r>
      <w:r w:rsidR="00617315" w:rsidRPr="00F132B8">
        <w:rPr>
          <w:rFonts w:ascii="Tahoma" w:hAnsi="Tahoma" w:cs="Tahoma"/>
        </w:rPr>
        <w:t>Only once the Designated Official has, in terms of the powers delegated to him, accepted in writing payment of such lesser amount, shall such payment be regarded as a paymen</w:t>
      </w:r>
      <w:r>
        <w:rPr>
          <w:rFonts w:ascii="Tahoma" w:hAnsi="Tahoma" w:cs="Tahoma"/>
        </w:rPr>
        <w:t>t in full and final settlement.</w:t>
      </w:r>
    </w:p>
    <w:p w:rsidR="00EA2031" w:rsidRDefault="00EA2031" w:rsidP="00EA2031">
      <w:pPr>
        <w:spacing w:after="0"/>
        <w:ind w:left="720" w:hanging="720"/>
        <w:rPr>
          <w:rFonts w:ascii="Tahoma" w:hAnsi="Tahoma" w:cs="Tahoma"/>
        </w:rPr>
      </w:pPr>
    </w:p>
    <w:p w:rsidR="00EA2031" w:rsidRPr="00F132B8" w:rsidRDefault="00EA2031" w:rsidP="00EA2031">
      <w:pPr>
        <w:spacing w:after="0"/>
        <w:ind w:left="720" w:hanging="720"/>
        <w:rPr>
          <w:rFonts w:ascii="Tahoma" w:hAnsi="Tahoma" w:cs="Tahoma"/>
        </w:rPr>
      </w:pPr>
    </w:p>
    <w:p w:rsidR="00617315" w:rsidRPr="00EA2031" w:rsidRDefault="00617315" w:rsidP="00F456F0">
      <w:pPr>
        <w:pStyle w:val="ListParagraph"/>
        <w:numPr>
          <w:ilvl w:val="0"/>
          <w:numId w:val="5"/>
        </w:numPr>
        <w:spacing w:after="0"/>
        <w:rPr>
          <w:rFonts w:ascii="Tahoma" w:hAnsi="Tahoma" w:cs="Tahoma"/>
          <w:b/>
          <w:bCs/>
        </w:rPr>
      </w:pPr>
      <w:r w:rsidRPr="00EA2031">
        <w:rPr>
          <w:rFonts w:ascii="Tahoma" w:hAnsi="Tahoma" w:cs="Tahoma"/>
          <w:b/>
          <w:bCs/>
        </w:rPr>
        <w:t xml:space="preserve">ARRANGEMENTS TO PAY ARREARS </w:t>
      </w:r>
    </w:p>
    <w:p w:rsidR="00EA2031" w:rsidRPr="00EA2031" w:rsidRDefault="00EA2031" w:rsidP="00EA2031">
      <w:pPr>
        <w:spacing w:after="0"/>
        <w:rPr>
          <w:rFonts w:ascii="Tahoma" w:hAnsi="Tahoma" w:cs="Tahoma"/>
        </w:rPr>
      </w:pPr>
    </w:p>
    <w:p w:rsidR="00617315" w:rsidRPr="00F132B8" w:rsidRDefault="00EA2031" w:rsidP="00EA2031">
      <w:pPr>
        <w:spacing w:after="0"/>
        <w:ind w:left="720" w:hanging="720"/>
        <w:rPr>
          <w:rFonts w:ascii="Tahoma" w:hAnsi="Tahoma" w:cs="Tahoma"/>
        </w:rPr>
      </w:pPr>
      <w:r>
        <w:rPr>
          <w:rFonts w:ascii="Tahoma" w:hAnsi="Tahoma" w:cs="Tahoma"/>
        </w:rPr>
        <w:t>16.1</w:t>
      </w:r>
      <w:r>
        <w:rPr>
          <w:rFonts w:ascii="Tahoma" w:hAnsi="Tahoma" w:cs="Tahoma"/>
        </w:rPr>
        <w:tab/>
      </w:r>
      <w:r w:rsidR="00617315" w:rsidRPr="00F132B8">
        <w:rPr>
          <w:rFonts w:ascii="Tahoma" w:hAnsi="Tahoma" w:cs="Tahoma"/>
        </w:rPr>
        <w:t xml:space="preserve">A debtor may enter into a written agreement with the </w:t>
      </w:r>
      <w:r w:rsidR="008678D7">
        <w:rPr>
          <w:rFonts w:ascii="Tahoma" w:hAnsi="Tahoma" w:cs="Tahoma"/>
        </w:rPr>
        <w:t>municipality</w:t>
      </w:r>
      <w:r w:rsidR="00617315" w:rsidRPr="00F132B8">
        <w:rPr>
          <w:rFonts w:ascii="Tahoma" w:hAnsi="Tahoma" w:cs="Tahoma"/>
        </w:rPr>
        <w:t xml:space="preserve"> to repay any </w:t>
      </w:r>
      <w:r w:rsidRPr="00F132B8">
        <w:rPr>
          <w:rFonts w:ascii="Tahoma" w:hAnsi="Tahoma" w:cs="Tahoma"/>
        </w:rPr>
        <w:t>overdue</w:t>
      </w:r>
      <w:r w:rsidR="00617315" w:rsidRPr="00F132B8">
        <w:rPr>
          <w:rFonts w:ascii="Tahoma" w:hAnsi="Tahoma" w:cs="Tahoma"/>
        </w:rPr>
        <w:t xml:space="preserve"> amount to the </w:t>
      </w:r>
      <w:r w:rsidR="008678D7">
        <w:rPr>
          <w:rFonts w:ascii="Tahoma" w:hAnsi="Tahoma" w:cs="Tahoma"/>
        </w:rPr>
        <w:t>municipality</w:t>
      </w:r>
      <w:r w:rsidR="00617315" w:rsidRPr="00F132B8">
        <w:rPr>
          <w:rFonts w:ascii="Tahoma" w:hAnsi="Tahoma" w:cs="Tahoma"/>
        </w:rPr>
        <w:t xml:space="preserve"> under the following conditions: </w:t>
      </w:r>
    </w:p>
    <w:p w:rsidR="00617315" w:rsidRPr="00F132B8" w:rsidRDefault="00EA2031" w:rsidP="00EA2031">
      <w:pPr>
        <w:spacing w:after="0"/>
        <w:ind w:left="1440" w:hanging="720"/>
        <w:rPr>
          <w:rFonts w:ascii="Tahoma" w:hAnsi="Tahoma" w:cs="Tahoma"/>
        </w:rPr>
      </w:pPr>
      <w:r>
        <w:rPr>
          <w:rFonts w:ascii="Tahoma" w:hAnsi="Tahoma" w:cs="Tahoma"/>
        </w:rPr>
        <w:t>16.1.1</w:t>
      </w:r>
      <w:r>
        <w:rPr>
          <w:rFonts w:ascii="Tahoma" w:hAnsi="Tahoma" w:cs="Tahoma"/>
        </w:rPr>
        <w:tab/>
      </w:r>
      <w:r w:rsidR="00617315" w:rsidRPr="00F132B8">
        <w:rPr>
          <w:rFonts w:ascii="Tahoma" w:hAnsi="Tahoma" w:cs="Tahoma"/>
        </w:rPr>
        <w:t xml:space="preserve">The outstanding balance, costs and any interest thereon shall be paid in monthly instalment/s and; </w:t>
      </w:r>
    </w:p>
    <w:p w:rsidR="00617315" w:rsidRPr="00F132B8" w:rsidRDefault="00EA2031" w:rsidP="00EA2031">
      <w:pPr>
        <w:spacing w:after="0"/>
        <w:ind w:left="720"/>
        <w:rPr>
          <w:rFonts w:ascii="Tahoma" w:hAnsi="Tahoma" w:cs="Tahoma"/>
        </w:rPr>
      </w:pPr>
      <w:r>
        <w:rPr>
          <w:rFonts w:ascii="Tahoma" w:hAnsi="Tahoma" w:cs="Tahoma"/>
        </w:rPr>
        <w:t>16.1.2</w:t>
      </w:r>
      <w:r>
        <w:rPr>
          <w:rFonts w:ascii="Tahoma" w:hAnsi="Tahoma" w:cs="Tahoma"/>
        </w:rPr>
        <w:tab/>
      </w:r>
      <w:r w:rsidR="00617315" w:rsidRPr="00F132B8">
        <w:rPr>
          <w:rFonts w:ascii="Tahoma" w:hAnsi="Tahoma" w:cs="Tahoma"/>
        </w:rPr>
        <w:t xml:space="preserve">The current monthly amount must be paid in full on or before due date and; </w:t>
      </w:r>
    </w:p>
    <w:p w:rsidR="00617315" w:rsidRPr="00F132B8" w:rsidRDefault="00EA2031" w:rsidP="00EA2031">
      <w:pPr>
        <w:spacing w:after="0"/>
        <w:ind w:left="1440" w:hanging="720"/>
        <w:rPr>
          <w:rFonts w:ascii="Tahoma" w:hAnsi="Tahoma" w:cs="Tahoma"/>
        </w:rPr>
      </w:pPr>
      <w:r>
        <w:rPr>
          <w:rFonts w:ascii="Tahoma" w:hAnsi="Tahoma" w:cs="Tahoma"/>
        </w:rPr>
        <w:t>16.1.3</w:t>
      </w:r>
      <w:r>
        <w:rPr>
          <w:rFonts w:ascii="Tahoma" w:hAnsi="Tahoma" w:cs="Tahoma"/>
        </w:rPr>
        <w:tab/>
      </w:r>
      <w:r w:rsidR="00617315" w:rsidRPr="00F132B8">
        <w:rPr>
          <w:rFonts w:ascii="Tahoma" w:hAnsi="Tahoma" w:cs="Tahoma"/>
        </w:rPr>
        <w:t xml:space="preserve">The written agreement has to be signed on behalf of the </w:t>
      </w:r>
      <w:r w:rsidR="008678D7">
        <w:rPr>
          <w:rFonts w:ascii="Tahoma" w:hAnsi="Tahoma" w:cs="Tahoma"/>
        </w:rPr>
        <w:t>municipality</w:t>
      </w:r>
      <w:r w:rsidR="00617315" w:rsidRPr="00F132B8">
        <w:rPr>
          <w:rFonts w:ascii="Tahoma" w:hAnsi="Tahoma" w:cs="Tahoma"/>
        </w:rPr>
        <w:t xml:space="preserve"> by a duly authorised official. </w:t>
      </w:r>
    </w:p>
    <w:p w:rsidR="00617315" w:rsidRPr="00F132B8" w:rsidRDefault="00EA2031" w:rsidP="00EA2031">
      <w:pPr>
        <w:spacing w:after="0"/>
        <w:ind w:left="720" w:hanging="720"/>
        <w:rPr>
          <w:rFonts w:ascii="Tahoma" w:hAnsi="Tahoma" w:cs="Tahoma"/>
        </w:rPr>
      </w:pPr>
      <w:r>
        <w:rPr>
          <w:rFonts w:ascii="Tahoma" w:hAnsi="Tahoma" w:cs="Tahoma"/>
        </w:rPr>
        <w:lastRenderedPageBreak/>
        <w:t>16.2</w:t>
      </w:r>
      <w:r>
        <w:rPr>
          <w:rFonts w:ascii="Tahoma" w:hAnsi="Tahoma" w:cs="Tahoma"/>
        </w:rPr>
        <w:tab/>
      </w:r>
      <w:r w:rsidR="00617315" w:rsidRPr="00F132B8">
        <w:rPr>
          <w:rFonts w:ascii="Tahoma" w:hAnsi="Tahoma" w:cs="Tahoma"/>
        </w:rPr>
        <w:t xml:space="preserve">In order to determine monthly instalments, a comprehensive certified statement of assets and liabilities of the debtor needs to be compiled by the debtor. To ensure the continuous payment of such arrangement the amount determined must be affordable to the debtor, taking into account that payment of the monthly current account is a prerequisite for concluding an arrangement. The main aim of an agreement will be to promote full payment of the current account and to address the arrears on a consistent basis. </w:t>
      </w:r>
    </w:p>
    <w:p w:rsidR="00617315" w:rsidRDefault="00EA2031" w:rsidP="00EA2031">
      <w:pPr>
        <w:spacing w:after="0"/>
        <w:ind w:left="720" w:hanging="720"/>
        <w:rPr>
          <w:rFonts w:ascii="Tahoma" w:hAnsi="Tahoma" w:cs="Tahoma"/>
        </w:rPr>
      </w:pPr>
      <w:r>
        <w:rPr>
          <w:rFonts w:ascii="Tahoma" w:hAnsi="Tahoma" w:cs="Tahoma"/>
        </w:rPr>
        <w:t>16.3</w:t>
      </w:r>
      <w:r>
        <w:rPr>
          <w:rFonts w:ascii="Tahoma" w:hAnsi="Tahoma" w:cs="Tahoma"/>
        </w:rPr>
        <w:tab/>
      </w:r>
      <w:r w:rsidR="00617315" w:rsidRPr="00F132B8">
        <w:rPr>
          <w:rFonts w:ascii="Tahoma" w:hAnsi="Tahoma" w:cs="Tahoma"/>
        </w:rPr>
        <w:t>Should any dispute arise as to the amount owing, the debtor will continue to make regular payments, based on the average charges for the preceding three months prior</w:t>
      </w:r>
      <w:r>
        <w:rPr>
          <w:rFonts w:ascii="Tahoma" w:hAnsi="Tahoma" w:cs="Tahoma"/>
        </w:rPr>
        <w:t xml:space="preserve"> to the dispute, plus interest.’</w:t>
      </w:r>
    </w:p>
    <w:p w:rsidR="00971568" w:rsidRDefault="00971568" w:rsidP="00EA2031">
      <w:pPr>
        <w:spacing w:after="0"/>
        <w:ind w:left="720" w:hanging="720"/>
        <w:rPr>
          <w:rFonts w:ascii="Tahoma" w:hAnsi="Tahoma" w:cs="Tahoma"/>
        </w:rPr>
      </w:pPr>
      <w:r>
        <w:rPr>
          <w:rFonts w:ascii="Tahoma" w:hAnsi="Tahoma" w:cs="Tahoma"/>
        </w:rPr>
        <w:t>16.4</w:t>
      </w:r>
      <w:r>
        <w:rPr>
          <w:rFonts w:ascii="Tahoma" w:hAnsi="Tahoma" w:cs="Tahoma"/>
        </w:rPr>
        <w:tab/>
      </w:r>
      <w:r w:rsidR="00406C92">
        <w:rPr>
          <w:rFonts w:ascii="Tahoma" w:hAnsi="Tahoma" w:cs="Tahoma"/>
        </w:rPr>
        <w:t>As a once off initiative, a debtor (residential) may pay 50% on his/her arrear account that is more than 90 days and the other 50% will be written off subject to such account being more than R5 000.00 inclusive of interest.</w:t>
      </w:r>
    </w:p>
    <w:p w:rsidR="00406C92" w:rsidRDefault="00406C92" w:rsidP="00EA2031">
      <w:pPr>
        <w:spacing w:after="0"/>
        <w:ind w:left="720" w:hanging="720"/>
        <w:rPr>
          <w:rFonts w:ascii="Tahoma" w:hAnsi="Tahoma" w:cs="Tahoma"/>
        </w:rPr>
      </w:pPr>
      <w:r>
        <w:rPr>
          <w:rFonts w:ascii="Tahoma" w:hAnsi="Tahoma" w:cs="Tahoma"/>
        </w:rPr>
        <w:t>16.5</w:t>
      </w:r>
      <w:r>
        <w:rPr>
          <w:rFonts w:ascii="Tahoma" w:hAnsi="Tahoma" w:cs="Tahoma"/>
        </w:rPr>
        <w:tab/>
        <w:t>In addition to clause 16.4 council may approve an annual once off initiative for outstanding debt to households:</w:t>
      </w:r>
    </w:p>
    <w:p w:rsidR="00406C92" w:rsidRDefault="00406C92" w:rsidP="00EA2031">
      <w:pPr>
        <w:spacing w:after="0"/>
        <w:ind w:left="720" w:hanging="720"/>
        <w:rPr>
          <w:rFonts w:ascii="Tahoma" w:hAnsi="Tahoma" w:cs="Tahoma"/>
        </w:rPr>
      </w:pPr>
      <w:r>
        <w:rPr>
          <w:rFonts w:ascii="Tahoma" w:hAnsi="Tahoma" w:cs="Tahoma"/>
        </w:rPr>
        <w:tab/>
        <w:t>16.5.1</w:t>
      </w:r>
      <w:r>
        <w:rPr>
          <w:rFonts w:ascii="Tahoma" w:hAnsi="Tahoma" w:cs="Tahoma"/>
        </w:rPr>
        <w:tab/>
        <w:t>Where a percentage of the debt will be written off if the debtor pays off all the outstanding debt plus current account.</w:t>
      </w:r>
    </w:p>
    <w:p w:rsidR="00406C92" w:rsidRDefault="00406C92" w:rsidP="00EA2031">
      <w:pPr>
        <w:spacing w:after="0"/>
        <w:ind w:left="720" w:hanging="720"/>
        <w:rPr>
          <w:rFonts w:ascii="Tahoma" w:hAnsi="Tahoma" w:cs="Tahoma"/>
        </w:rPr>
      </w:pPr>
      <w:r>
        <w:rPr>
          <w:rFonts w:ascii="Tahoma" w:hAnsi="Tahoma" w:cs="Tahoma"/>
        </w:rPr>
        <w:tab/>
        <w:t>16.5.2</w:t>
      </w:r>
      <w:r>
        <w:rPr>
          <w:rFonts w:ascii="Tahoma" w:hAnsi="Tahoma" w:cs="Tahoma"/>
        </w:rPr>
        <w:tab/>
        <w:t>Such percentage will be proposed to council by the Municipal Manager before such initiative is implemented.</w:t>
      </w:r>
    </w:p>
    <w:p w:rsidR="00EA2031" w:rsidRDefault="00EA2031" w:rsidP="00EA2031">
      <w:pPr>
        <w:spacing w:after="0"/>
        <w:ind w:left="720" w:hanging="720"/>
        <w:rPr>
          <w:rFonts w:ascii="Tahoma" w:hAnsi="Tahoma" w:cs="Tahoma"/>
        </w:rPr>
      </w:pPr>
    </w:p>
    <w:p w:rsidR="00406C92" w:rsidRPr="00F132B8" w:rsidRDefault="00406C92" w:rsidP="00EA2031">
      <w:pPr>
        <w:spacing w:after="0"/>
        <w:ind w:left="720" w:hanging="720"/>
        <w:rPr>
          <w:rFonts w:ascii="Tahoma" w:hAnsi="Tahoma" w:cs="Tahoma"/>
        </w:rPr>
      </w:pPr>
    </w:p>
    <w:p w:rsidR="00617315" w:rsidRPr="00EA2031" w:rsidRDefault="00617315" w:rsidP="00F456F0">
      <w:pPr>
        <w:pStyle w:val="ListParagraph"/>
        <w:numPr>
          <w:ilvl w:val="0"/>
          <w:numId w:val="5"/>
        </w:numPr>
        <w:spacing w:after="0"/>
        <w:rPr>
          <w:rFonts w:ascii="Tahoma" w:hAnsi="Tahoma" w:cs="Tahoma"/>
          <w:b/>
          <w:bCs/>
        </w:rPr>
      </w:pPr>
      <w:r w:rsidRPr="00EA2031">
        <w:rPr>
          <w:rFonts w:ascii="Tahoma" w:hAnsi="Tahoma" w:cs="Tahoma"/>
          <w:b/>
          <w:bCs/>
        </w:rPr>
        <w:t xml:space="preserve">INTEREST ON ARRANGEMENTS </w:t>
      </w:r>
    </w:p>
    <w:p w:rsidR="00617315" w:rsidRPr="00F132B8" w:rsidRDefault="00617315" w:rsidP="00F132B8">
      <w:pPr>
        <w:spacing w:after="0"/>
        <w:rPr>
          <w:rFonts w:ascii="Tahoma" w:hAnsi="Tahoma" w:cs="Tahoma"/>
        </w:rPr>
      </w:pPr>
    </w:p>
    <w:p w:rsidR="00617315" w:rsidRDefault="00617315" w:rsidP="00F132B8">
      <w:pPr>
        <w:spacing w:after="0"/>
        <w:rPr>
          <w:rFonts w:ascii="Tahoma" w:hAnsi="Tahoma" w:cs="Tahoma"/>
        </w:rPr>
      </w:pPr>
      <w:r w:rsidRPr="00F132B8">
        <w:rPr>
          <w:rFonts w:ascii="Tahoma" w:hAnsi="Tahoma" w:cs="Tahoma"/>
        </w:rPr>
        <w:t xml:space="preserve">Once an agreement has been concluded the amount in arrears will be reflected as current and no further interest will be added. In the event of default, interest will again be levied from date of default. </w:t>
      </w:r>
    </w:p>
    <w:p w:rsidR="00661AE7" w:rsidRDefault="00E56335" w:rsidP="00A224FF">
      <w:pPr>
        <w:spacing w:after="0"/>
        <w:ind w:left="720" w:hanging="720"/>
        <w:rPr>
          <w:rFonts w:ascii="Tahoma" w:hAnsi="Tahoma" w:cs="Tahoma"/>
        </w:rPr>
      </w:pPr>
      <w:r>
        <w:rPr>
          <w:rFonts w:ascii="Tahoma" w:hAnsi="Tahoma" w:cs="Tahoma"/>
        </w:rPr>
        <w:t>17.1</w:t>
      </w:r>
      <w:r>
        <w:rPr>
          <w:rFonts w:ascii="Tahoma" w:hAnsi="Tahoma" w:cs="Tahoma"/>
        </w:rPr>
        <w:tab/>
        <w:t>Where a debtor pays/</w:t>
      </w:r>
      <w:r w:rsidR="00406C92">
        <w:rPr>
          <w:rFonts w:ascii="Tahoma" w:hAnsi="Tahoma" w:cs="Tahoma"/>
        </w:rPr>
        <w:t xml:space="preserve">settle his arrear account in full through once off payment, all interest on the arrear amounts </w:t>
      </w:r>
      <w:r w:rsidR="00A224FF">
        <w:rPr>
          <w:rFonts w:ascii="Tahoma" w:hAnsi="Tahoma" w:cs="Tahoma"/>
        </w:rPr>
        <w:t>will be written off immediately.</w:t>
      </w:r>
    </w:p>
    <w:p w:rsidR="00661AE7" w:rsidRDefault="00661AE7" w:rsidP="00F132B8">
      <w:pPr>
        <w:spacing w:after="0"/>
        <w:rPr>
          <w:rFonts w:ascii="Tahoma" w:hAnsi="Tahoma" w:cs="Tahoma"/>
        </w:rPr>
      </w:pPr>
    </w:p>
    <w:p w:rsidR="00A224FF" w:rsidRPr="00F132B8" w:rsidRDefault="00A224FF" w:rsidP="00F132B8">
      <w:pPr>
        <w:spacing w:after="0"/>
        <w:rPr>
          <w:rFonts w:ascii="Tahoma" w:hAnsi="Tahoma" w:cs="Tahoma"/>
        </w:rPr>
      </w:pPr>
    </w:p>
    <w:p w:rsidR="00617315" w:rsidRPr="00EA2031" w:rsidRDefault="00617315" w:rsidP="00F456F0">
      <w:pPr>
        <w:pStyle w:val="ListParagraph"/>
        <w:numPr>
          <w:ilvl w:val="0"/>
          <w:numId w:val="5"/>
        </w:numPr>
        <w:spacing w:after="0"/>
        <w:rPr>
          <w:rFonts w:ascii="Tahoma" w:hAnsi="Tahoma" w:cs="Tahoma"/>
          <w:b/>
          <w:bCs/>
        </w:rPr>
      </w:pPr>
      <w:r w:rsidRPr="00EA2031">
        <w:rPr>
          <w:rFonts w:ascii="Tahoma" w:hAnsi="Tahoma" w:cs="Tahoma"/>
          <w:b/>
          <w:bCs/>
        </w:rPr>
        <w:t>AGENTS, ATTORN</w:t>
      </w:r>
      <w:r w:rsidR="00EA2031" w:rsidRPr="00EA2031">
        <w:rPr>
          <w:rFonts w:ascii="Tahoma" w:hAnsi="Tahoma" w:cs="Tahoma"/>
          <w:b/>
          <w:bCs/>
        </w:rPr>
        <w:t>EYS AND OTHER COLLECTION AGENTS</w:t>
      </w:r>
    </w:p>
    <w:p w:rsidR="00EA2031" w:rsidRPr="00EA2031" w:rsidRDefault="00EA2031" w:rsidP="00EA2031">
      <w:pPr>
        <w:spacing w:after="0"/>
        <w:rPr>
          <w:rFonts w:ascii="Tahoma" w:hAnsi="Tahoma" w:cs="Tahoma"/>
        </w:rPr>
      </w:pPr>
    </w:p>
    <w:p w:rsidR="00617315" w:rsidRPr="00F132B8" w:rsidRDefault="00EA2031" w:rsidP="00EA2031">
      <w:pPr>
        <w:spacing w:after="0"/>
        <w:ind w:left="720" w:hanging="720"/>
        <w:rPr>
          <w:rFonts w:ascii="Tahoma" w:hAnsi="Tahoma" w:cs="Tahoma"/>
        </w:rPr>
      </w:pPr>
      <w:r>
        <w:rPr>
          <w:rFonts w:ascii="Tahoma" w:hAnsi="Tahoma" w:cs="Tahoma"/>
        </w:rPr>
        <w:t>18.1</w:t>
      </w:r>
      <w:r>
        <w:rPr>
          <w:rFonts w:ascii="Tahoma" w:hAnsi="Tahoma" w:cs="Tahoma"/>
        </w:rPr>
        <w:tab/>
      </w:r>
      <w:r w:rsidR="00617315" w:rsidRPr="00F132B8">
        <w:rPr>
          <w:rFonts w:ascii="Tahoma" w:hAnsi="Tahoma" w:cs="Tahoma"/>
        </w:rPr>
        <w:t xml:space="preserve">The </w:t>
      </w:r>
      <w:r w:rsidR="008678D7">
        <w:rPr>
          <w:rFonts w:ascii="Tahoma" w:hAnsi="Tahoma" w:cs="Tahoma"/>
        </w:rPr>
        <w:t>municipality</w:t>
      </w:r>
      <w:r w:rsidR="00617315" w:rsidRPr="00F132B8">
        <w:rPr>
          <w:rFonts w:ascii="Tahoma" w:hAnsi="Tahoma" w:cs="Tahoma"/>
        </w:rPr>
        <w:t xml:space="preserve"> shall compile a list of all external agents acting on behalf of the </w:t>
      </w:r>
      <w:r w:rsidR="008678D7">
        <w:rPr>
          <w:rFonts w:ascii="Tahoma" w:hAnsi="Tahoma" w:cs="Tahoma"/>
        </w:rPr>
        <w:t>municipality</w:t>
      </w:r>
      <w:r w:rsidR="00617315" w:rsidRPr="00F132B8">
        <w:rPr>
          <w:rFonts w:ascii="Tahoma" w:hAnsi="Tahoma" w:cs="Tahoma"/>
        </w:rPr>
        <w:t xml:space="preserve"> which list shall inter alia contain their names, details and contact information. All such agents shall be supplied with a copy of the credit control measures. </w:t>
      </w:r>
    </w:p>
    <w:p w:rsidR="00617315" w:rsidRPr="00F132B8" w:rsidRDefault="00EA2031" w:rsidP="00EA2031">
      <w:pPr>
        <w:spacing w:after="0"/>
        <w:ind w:left="720" w:hanging="720"/>
        <w:rPr>
          <w:rFonts w:ascii="Tahoma" w:hAnsi="Tahoma" w:cs="Tahoma"/>
        </w:rPr>
      </w:pPr>
      <w:r>
        <w:rPr>
          <w:rFonts w:ascii="Tahoma" w:hAnsi="Tahoma" w:cs="Tahoma"/>
        </w:rPr>
        <w:t>18.2</w:t>
      </w:r>
      <w:r>
        <w:rPr>
          <w:rFonts w:ascii="Tahoma" w:hAnsi="Tahoma" w:cs="Tahoma"/>
        </w:rPr>
        <w:tab/>
      </w:r>
      <w:r w:rsidR="00617315" w:rsidRPr="00F132B8">
        <w:rPr>
          <w:rFonts w:ascii="Tahoma" w:hAnsi="Tahoma" w:cs="Tahoma"/>
        </w:rPr>
        <w:t xml:space="preserve">Clear instructions to agents and other arrangements must be given for the customer’s benefit. Under no circumstances may agents negotiate terms, extend payment periods or accept cash on behalf of the </w:t>
      </w:r>
      <w:r w:rsidR="008678D7">
        <w:rPr>
          <w:rFonts w:ascii="Tahoma" w:hAnsi="Tahoma" w:cs="Tahoma"/>
        </w:rPr>
        <w:t>municipality</w:t>
      </w:r>
      <w:r w:rsidR="00617315" w:rsidRPr="00F132B8">
        <w:rPr>
          <w:rFonts w:ascii="Tahoma" w:hAnsi="Tahoma" w:cs="Tahoma"/>
        </w:rPr>
        <w:t xml:space="preserve">, unless specifically instructed in writing to do so. The agent, on request of the debtor, must produce this instruction. </w:t>
      </w:r>
    </w:p>
    <w:p w:rsidR="00E56335" w:rsidRDefault="00EA2031" w:rsidP="00EA2031">
      <w:pPr>
        <w:spacing w:after="0"/>
        <w:ind w:left="720" w:hanging="720"/>
        <w:rPr>
          <w:rFonts w:ascii="Tahoma" w:hAnsi="Tahoma" w:cs="Tahoma"/>
        </w:rPr>
      </w:pPr>
      <w:r>
        <w:rPr>
          <w:rFonts w:ascii="Tahoma" w:hAnsi="Tahoma" w:cs="Tahoma"/>
        </w:rPr>
        <w:t>18.3</w:t>
      </w:r>
      <w:r>
        <w:rPr>
          <w:rFonts w:ascii="Tahoma" w:hAnsi="Tahoma" w:cs="Tahoma"/>
        </w:rPr>
        <w:tab/>
      </w:r>
      <w:r w:rsidR="00617315" w:rsidRPr="00F132B8">
        <w:rPr>
          <w:rFonts w:ascii="Tahoma" w:hAnsi="Tahoma" w:cs="Tahoma"/>
        </w:rPr>
        <w:t xml:space="preserve">The cost to the </w:t>
      </w:r>
      <w:r w:rsidR="008678D7">
        <w:rPr>
          <w:rFonts w:ascii="Tahoma" w:hAnsi="Tahoma" w:cs="Tahoma"/>
        </w:rPr>
        <w:t>municipality</w:t>
      </w:r>
      <w:r w:rsidR="00617315" w:rsidRPr="00F132B8">
        <w:rPr>
          <w:rFonts w:ascii="Tahoma" w:hAnsi="Tahoma" w:cs="Tahoma"/>
        </w:rPr>
        <w:t xml:space="preserve"> and to the debtor must be detailed for each stage of the credit control measures and for all possible actions. The liability for the costs of legal action and other credit control actions will be for the account o</w:t>
      </w:r>
      <w:r>
        <w:rPr>
          <w:rFonts w:ascii="Tahoma" w:hAnsi="Tahoma" w:cs="Tahoma"/>
        </w:rPr>
        <w:t>f the debtor where appropriate.</w:t>
      </w:r>
    </w:p>
    <w:p w:rsidR="006804CD" w:rsidRDefault="00E56335" w:rsidP="006804CD">
      <w:pPr>
        <w:pStyle w:val="ListParagraph"/>
        <w:numPr>
          <w:ilvl w:val="1"/>
          <w:numId w:val="5"/>
        </w:numPr>
        <w:spacing w:after="0"/>
        <w:rPr>
          <w:rFonts w:ascii="Tahoma" w:hAnsi="Tahoma" w:cs="Tahoma"/>
        </w:rPr>
      </w:pPr>
      <w:r w:rsidRPr="006804CD">
        <w:rPr>
          <w:rFonts w:ascii="Tahoma" w:hAnsi="Tahoma" w:cs="Tahoma"/>
        </w:rPr>
        <w:t xml:space="preserve">Accounts outstanding more than 60 days will be handed over </w:t>
      </w:r>
      <w:r w:rsidR="006804CD">
        <w:rPr>
          <w:rFonts w:ascii="Tahoma" w:hAnsi="Tahoma" w:cs="Tahoma"/>
        </w:rPr>
        <w:t>to the Debt Collector.</w:t>
      </w:r>
    </w:p>
    <w:p w:rsidR="006804CD" w:rsidRDefault="006804CD" w:rsidP="006804CD">
      <w:pPr>
        <w:pStyle w:val="ListParagraph"/>
        <w:numPr>
          <w:ilvl w:val="1"/>
          <w:numId w:val="5"/>
        </w:numPr>
        <w:spacing w:after="0"/>
        <w:rPr>
          <w:rFonts w:ascii="Tahoma" w:hAnsi="Tahoma" w:cs="Tahoma"/>
        </w:rPr>
      </w:pPr>
      <w:r>
        <w:rPr>
          <w:rFonts w:ascii="Tahoma" w:hAnsi="Tahoma" w:cs="Tahoma"/>
        </w:rPr>
        <w:lastRenderedPageBreak/>
        <w:t>Should the debt collector not recover/receive cooperation from the debtor within 30 days, the account will have to be brought back to the municipality for it to be handed over to attorneys for collection.</w:t>
      </w:r>
    </w:p>
    <w:p w:rsidR="006804CD" w:rsidRDefault="006804CD" w:rsidP="006804CD">
      <w:pPr>
        <w:pStyle w:val="ListParagraph"/>
        <w:numPr>
          <w:ilvl w:val="1"/>
          <w:numId w:val="5"/>
        </w:numPr>
        <w:spacing w:after="0"/>
        <w:rPr>
          <w:rFonts w:ascii="Tahoma" w:hAnsi="Tahoma" w:cs="Tahoma"/>
        </w:rPr>
      </w:pPr>
      <w:r>
        <w:rPr>
          <w:rFonts w:ascii="Tahoma" w:hAnsi="Tahoma" w:cs="Tahoma"/>
        </w:rPr>
        <w:t>Attorneys are expected to work on the outstanding amount until the attachment of the moveable assets of the defaulters and the sale in execution is performed.</w:t>
      </w:r>
    </w:p>
    <w:p w:rsidR="006804CD" w:rsidRDefault="006804CD" w:rsidP="006804CD">
      <w:pPr>
        <w:pStyle w:val="ListParagraph"/>
        <w:numPr>
          <w:ilvl w:val="1"/>
          <w:numId w:val="5"/>
        </w:numPr>
        <w:spacing w:after="0"/>
        <w:rPr>
          <w:rFonts w:ascii="Tahoma" w:hAnsi="Tahoma" w:cs="Tahoma"/>
        </w:rPr>
      </w:pPr>
      <w:r>
        <w:rPr>
          <w:rFonts w:ascii="Tahoma" w:hAnsi="Tahoma" w:cs="Tahoma"/>
        </w:rPr>
        <w:t>Once the outstanding amount is with attorneys, they should enlist the defaulters with ITC or credit Bureau.</w:t>
      </w:r>
    </w:p>
    <w:p w:rsidR="006804CD" w:rsidRPr="006804CD" w:rsidRDefault="006804CD" w:rsidP="00675DE9">
      <w:pPr>
        <w:pStyle w:val="ListParagraph"/>
        <w:numPr>
          <w:ilvl w:val="1"/>
          <w:numId w:val="5"/>
        </w:numPr>
        <w:spacing w:after="0"/>
        <w:rPr>
          <w:rFonts w:ascii="Tahoma" w:hAnsi="Tahoma" w:cs="Tahoma"/>
        </w:rPr>
      </w:pPr>
      <w:r>
        <w:rPr>
          <w:rFonts w:ascii="Tahoma" w:hAnsi="Tahoma" w:cs="Tahoma"/>
        </w:rPr>
        <w:t>Defaulters, who made payments arrangements in terms of the magistrate court act, their defaulting arrangements will be handed over to attorneys or direct magistrate court for them to be summoned with regard to their outstanding amounts.</w:t>
      </w:r>
    </w:p>
    <w:p w:rsidR="00A224FF" w:rsidRDefault="00A224FF" w:rsidP="00675DE9">
      <w:pPr>
        <w:spacing w:after="0"/>
        <w:rPr>
          <w:rFonts w:ascii="Tahoma" w:hAnsi="Tahoma" w:cs="Tahoma"/>
        </w:rPr>
      </w:pPr>
    </w:p>
    <w:p w:rsidR="00675DE9" w:rsidRDefault="00675DE9" w:rsidP="00675DE9">
      <w:pPr>
        <w:spacing w:after="0"/>
        <w:rPr>
          <w:rFonts w:ascii="Tahoma" w:hAnsi="Tahoma" w:cs="Tahoma"/>
        </w:rPr>
      </w:pPr>
    </w:p>
    <w:p w:rsidR="00617315" w:rsidRPr="00EA2031" w:rsidRDefault="00617315" w:rsidP="00675DE9">
      <w:pPr>
        <w:pStyle w:val="ListParagraph"/>
        <w:numPr>
          <w:ilvl w:val="0"/>
          <w:numId w:val="5"/>
        </w:numPr>
        <w:spacing w:after="0"/>
        <w:rPr>
          <w:rFonts w:ascii="Tahoma" w:hAnsi="Tahoma" w:cs="Tahoma"/>
          <w:b/>
          <w:bCs/>
        </w:rPr>
      </w:pPr>
      <w:r w:rsidRPr="00EA2031">
        <w:rPr>
          <w:rFonts w:ascii="Tahoma" w:hAnsi="Tahoma" w:cs="Tahoma"/>
          <w:b/>
          <w:bCs/>
        </w:rPr>
        <w:t xml:space="preserve">LEGAL FEES </w:t>
      </w:r>
    </w:p>
    <w:p w:rsidR="00EA2031" w:rsidRPr="00EA2031" w:rsidRDefault="00EA2031" w:rsidP="00675DE9">
      <w:pPr>
        <w:spacing w:after="0"/>
        <w:rPr>
          <w:rFonts w:ascii="Tahoma" w:hAnsi="Tahoma" w:cs="Tahoma"/>
        </w:rPr>
      </w:pPr>
    </w:p>
    <w:p w:rsidR="00EA2031" w:rsidRDefault="00617315" w:rsidP="00675DE9">
      <w:pPr>
        <w:spacing w:after="0"/>
        <w:rPr>
          <w:rFonts w:ascii="Tahoma" w:hAnsi="Tahoma" w:cs="Tahoma"/>
        </w:rPr>
      </w:pPr>
      <w:r w:rsidRPr="00F132B8">
        <w:rPr>
          <w:rFonts w:ascii="Tahoma" w:hAnsi="Tahoma" w:cs="Tahoma"/>
        </w:rPr>
        <w:t>All legal costs, including attorney-and-own-client costs incurred in the recovery of amounts in arrears shall be levied against the arrears account of the debtor and/or recovered directly by the duly appointed agent.</w:t>
      </w:r>
    </w:p>
    <w:p w:rsidR="00617315" w:rsidRDefault="00617315" w:rsidP="00A224FF">
      <w:pPr>
        <w:spacing w:after="0"/>
        <w:rPr>
          <w:rFonts w:ascii="Tahoma" w:hAnsi="Tahoma" w:cs="Tahoma"/>
        </w:rPr>
      </w:pPr>
    </w:p>
    <w:p w:rsidR="00EF58EF" w:rsidRDefault="00EF58EF" w:rsidP="00A224FF">
      <w:pPr>
        <w:spacing w:after="0"/>
        <w:rPr>
          <w:rFonts w:ascii="Tahoma" w:hAnsi="Tahoma" w:cs="Tahoma"/>
        </w:rPr>
      </w:pPr>
    </w:p>
    <w:p w:rsidR="00617315" w:rsidRPr="00F132B8" w:rsidRDefault="00617315" w:rsidP="00A224FF">
      <w:pPr>
        <w:pStyle w:val="ListParagraph"/>
        <w:numPr>
          <w:ilvl w:val="0"/>
          <w:numId w:val="5"/>
        </w:numPr>
        <w:spacing w:after="0"/>
        <w:rPr>
          <w:rFonts w:ascii="Tahoma" w:hAnsi="Tahoma" w:cs="Tahoma"/>
        </w:rPr>
      </w:pPr>
      <w:r w:rsidRPr="00F132B8">
        <w:rPr>
          <w:rFonts w:ascii="Tahoma" w:hAnsi="Tahoma" w:cs="Tahoma"/>
          <w:b/>
          <w:bCs/>
        </w:rPr>
        <w:t xml:space="preserve">FRAUD, TAMPERING AND OTHER CRIMINAL ACTIVITY </w:t>
      </w:r>
    </w:p>
    <w:p w:rsidR="00EA2031" w:rsidRDefault="00EA2031" w:rsidP="00A224FF">
      <w:pPr>
        <w:spacing w:after="0"/>
        <w:rPr>
          <w:rFonts w:ascii="Tahoma" w:hAnsi="Tahoma" w:cs="Tahoma"/>
        </w:rPr>
      </w:pPr>
    </w:p>
    <w:p w:rsidR="00617315" w:rsidRDefault="00617315" w:rsidP="00F132B8">
      <w:pPr>
        <w:spacing w:after="0"/>
        <w:rPr>
          <w:rFonts w:ascii="Tahoma" w:hAnsi="Tahoma" w:cs="Tahoma"/>
        </w:rPr>
      </w:pPr>
      <w:r w:rsidRPr="00F132B8">
        <w:rPr>
          <w:rFonts w:ascii="Tahoma" w:hAnsi="Tahoma" w:cs="Tahoma"/>
        </w:rPr>
        <w:t xml:space="preserve">The </w:t>
      </w:r>
      <w:r w:rsidR="00EF58EF">
        <w:rPr>
          <w:rFonts w:ascii="Tahoma" w:hAnsi="Tahoma" w:cs="Tahoma"/>
        </w:rPr>
        <w:t xml:space="preserve">municipality </w:t>
      </w:r>
      <w:r w:rsidRPr="00F132B8">
        <w:rPr>
          <w:rFonts w:ascii="Tahoma" w:hAnsi="Tahoma" w:cs="Tahoma"/>
        </w:rPr>
        <w:t xml:space="preserve">shall at its discretion be entitled to withhold the supply </w:t>
      </w:r>
      <w:r w:rsidR="00EF58EF">
        <w:rPr>
          <w:rFonts w:ascii="Tahoma" w:hAnsi="Tahoma" w:cs="Tahoma"/>
        </w:rPr>
        <w:t xml:space="preserve">of </w:t>
      </w:r>
      <w:r w:rsidRPr="00F132B8">
        <w:rPr>
          <w:rFonts w:ascii="Tahoma" w:hAnsi="Tahoma" w:cs="Tahoma"/>
        </w:rPr>
        <w:t xml:space="preserve">water to a debtor who is found guilty of fraud, theft or any other criminal action relating to the supply of water, or if it is evident that fraud, theft or any other criminal action has occurred relating to such supply, until the total costs, penalties, other fees, tariffs and rates due to the </w:t>
      </w:r>
      <w:r w:rsidR="008678D7">
        <w:rPr>
          <w:rFonts w:ascii="Tahoma" w:hAnsi="Tahoma" w:cs="Tahoma"/>
        </w:rPr>
        <w:t>municipality</w:t>
      </w:r>
      <w:r w:rsidRPr="00F132B8">
        <w:rPr>
          <w:rFonts w:ascii="Tahoma" w:hAnsi="Tahoma" w:cs="Tahoma"/>
        </w:rPr>
        <w:t xml:space="preserve"> have been paid in full. </w:t>
      </w:r>
    </w:p>
    <w:p w:rsidR="00EA2031" w:rsidRDefault="00EA2031" w:rsidP="00F132B8">
      <w:pPr>
        <w:spacing w:after="0"/>
        <w:rPr>
          <w:rFonts w:ascii="Tahoma" w:hAnsi="Tahoma" w:cs="Tahoma"/>
        </w:rPr>
      </w:pPr>
    </w:p>
    <w:p w:rsidR="00EA2031" w:rsidRPr="00F132B8" w:rsidRDefault="00EA2031" w:rsidP="00F132B8">
      <w:pPr>
        <w:spacing w:after="0"/>
        <w:rPr>
          <w:rFonts w:ascii="Tahoma" w:hAnsi="Tahoma" w:cs="Tahoma"/>
        </w:rPr>
      </w:pPr>
    </w:p>
    <w:p w:rsidR="00617315" w:rsidRPr="00EA2031" w:rsidRDefault="00617315" w:rsidP="00F456F0">
      <w:pPr>
        <w:pStyle w:val="ListParagraph"/>
        <w:numPr>
          <w:ilvl w:val="0"/>
          <w:numId w:val="5"/>
        </w:numPr>
        <w:spacing w:after="0"/>
        <w:rPr>
          <w:rFonts w:ascii="Tahoma" w:hAnsi="Tahoma" w:cs="Tahoma"/>
        </w:rPr>
      </w:pPr>
      <w:r w:rsidRPr="00EA2031">
        <w:rPr>
          <w:rFonts w:ascii="Tahoma" w:hAnsi="Tahoma" w:cs="Tahoma"/>
          <w:b/>
          <w:bCs/>
        </w:rPr>
        <w:t xml:space="preserve">CREDIT CONTROL AND DEBT COLLECTION PROCEDURES FOR </w:t>
      </w:r>
      <w:r w:rsidR="00EF58EF">
        <w:rPr>
          <w:rFonts w:ascii="Tahoma" w:hAnsi="Tahoma" w:cs="Tahoma"/>
          <w:b/>
          <w:bCs/>
        </w:rPr>
        <w:t>RATES AND SERVICES</w:t>
      </w:r>
    </w:p>
    <w:p w:rsidR="00EA2031" w:rsidRPr="00EA2031" w:rsidRDefault="00EA2031" w:rsidP="00EA2031">
      <w:pPr>
        <w:spacing w:after="0"/>
        <w:rPr>
          <w:rFonts w:ascii="Tahoma" w:hAnsi="Tahoma" w:cs="Tahoma"/>
        </w:rPr>
      </w:pPr>
    </w:p>
    <w:p w:rsidR="00617315" w:rsidRPr="00F132B8" w:rsidRDefault="00617315" w:rsidP="00F132B8">
      <w:pPr>
        <w:spacing w:after="0"/>
        <w:rPr>
          <w:rFonts w:ascii="Tahoma" w:hAnsi="Tahoma" w:cs="Tahoma"/>
        </w:rPr>
      </w:pPr>
      <w:r w:rsidRPr="00F132B8">
        <w:rPr>
          <w:rFonts w:ascii="Tahoma" w:hAnsi="Tahoma" w:cs="Tahoma"/>
        </w:rPr>
        <w:t xml:space="preserve">Where debtors fail to pay their </w:t>
      </w:r>
      <w:r w:rsidR="00EF58EF">
        <w:rPr>
          <w:rFonts w:ascii="Tahoma" w:hAnsi="Tahoma" w:cs="Tahoma"/>
        </w:rPr>
        <w:t>rates and services charges</w:t>
      </w:r>
      <w:r w:rsidRPr="00F132B8">
        <w:rPr>
          <w:rFonts w:ascii="Tahoma" w:hAnsi="Tahoma" w:cs="Tahoma"/>
        </w:rPr>
        <w:t xml:space="preserve"> account on/or before the due date as indicated on the statement. </w:t>
      </w:r>
    </w:p>
    <w:p w:rsidR="00617315" w:rsidRPr="00F132B8" w:rsidRDefault="00EA2031" w:rsidP="00EA2031">
      <w:pPr>
        <w:spacing w:after="0"/>
        <w:ind w:left="720" w:hanging="720"/>
        <w:rPr>
          <w:rFonts w:ascii="Tahoma" w:hAnsi="Tahoma" w:cs="Tahoma"/>
        </w:rPr>
      </w:pPr>
      <w:r>
        <w:rPr>
          <w:rFonts w:ascii="Tahoma" w:hAnsi="Tahoma" w:cs="Tahoma"/>
        </w:rPr>
        <w:t>21.1</w:t>
      </w:r>
      <w:r>
        <w:rPr>
          <w:rFonts w:ascii="Tahoma" w:hAnsi="Tahoma" w:cs="Tahoma"/>
        </w:rPr>
        <w:tab/>
      </w:r>
      <w:r w:rsidR="00617315" w:rsidRPr="00F132B8">
        <w:rPr>
          <w:rFonts w:ascii="Tahoma" w:hAnsi="Tahoma" w:cs="Tahoma"/>
        </w:rPr>
        <w:t xml:space="preserve">Final demands/statements may be delivered or posted after the due date. The final notice/statement will advise that the client may arrange to pay the outstanding balance in terms of paragraph 16. The final notice/statement shall constitute a final notice and failure to settle the account on the due date will lead to disconnection of services at any date thereafter, without further notice. </w:t>
      </w:r>
    </w:p>
    <w:p w:rsidR="00617315" w:rsidRPr="00F132B8" w:rsidRDefault="00EA2031" w:rsidP="00EA2031">
      <w:pPr>
        <w:spacing w:after="0"/>
        <w:ind w:left="720" w:hanging="720"/>
        <w:rPr>
          <w:rFonts w:ascii="Tahoma" w:hAnsi="Tahoma" w:cs="Tahoma"/>
        </w:rPr>
      </w:pPr>
      <w:r>
        <w:rPr>
          <w:rFonts w:ascii="Tahoma" w:hAnsi="Tahoma" w:cs="Tahoma"/>
        </w:rPr>
        <w:t>21.2</w:t>
      </w:r>
      <w:r>
        <w:rPr>
          <w:rFonts w:ascii="Tahoma" w:hAnsi="Tahoma" w:cs="Tahoma"/>
        </w:rPr>
        <w:tab/>
      </w:r>
      <w:r w:rsidR="00617315" w:rsidRPr="00F132B8">
        <w:rPr>
          <w:rFonts w:ascii="Tahoma" w:hAnsi="Tahoma" w:cs="Tahoma"/>
        </w:rPr>
        <w:t xml:space="preserve">An acknowledgement of debt must be completed and all arrangements for paying off arrear accounts must comply with the format set out on Annexure A to this policy. Copies must be handed to the debtor. </w:t>
      </w:r>
    </w:p>
    <w:p w:rsidR="00617315" w:rsidRPr="00F132B8" w:rsidRDefault="00EA2031" w:rsidP="00EA2031">
      <w:pPr>
        <w:spacing w:after="0"/>
        <w:ind w:left="720" w:hanging="720"/>
        <w:rPr>
          <w:rFonts w:ascii="Tahoma" w:hAnsi="Tahoma" w:cs="Tahoma"/>
        </w:rPr>
      </w:pPr>
      <w:r>
        <w:rPr>
          <w:rFonts w:ascii="Tahoma" w:hAnsi="Tahoma" w:cs="Tahoma"/>
        </w:rPr>
        <w:t>21.3</w:t>
      </w:r>
      <w:r>
        <w:rPr>
          <w:rFonts w:ascii="Tahoma" w:hAnsi="Tahoma" w:cs="Tahoma"/>
        </w:rPr>
        <w:tab/>
      </w:r>
      <w:r w:rsidR="00617315" w:rsidRPr="00F132B8">
        <w:rPr>
          <w:rFonts w:ascii="Tahoma" w:hAnsi="Tahoma" w:cs="Tahoma"/>
        </w:rPr>
        <w:t xml:space="preserve">Debit orders/stop orders shall be completed for the monthly repayment of the agreed amount. If the arrangement is dishonoured, the full balance will immediately become payable. </w:t>
      </w:r>
    </w:p>
    <w:p w:rsidR="00617315" w:rsidRPr="00F132B8" w:rsidRDefault="00EA2031" w:rsidP="00EA2031">
      <w:pPr>
        <w:spacing w:after="0"/>
        <w:ind w:left="720" w:hanging="720"/>
        <w:rPr>
          <w:rFonts w:ascii="Tahoma" w:hAnsi="Tahoma" w:cs="Tahoma"/>
        </w:rPr>
      </w:pPr>
      <w:r>
        <w:rPr>
          <w:rFonts w:ascii="Tahoma" w:hAnsi="Tahoma" w:cs="Tahoma"/>
        </w:rPr>
        <w:t>21.4</w:t>
      </w:r>
      <w:r>
        <w:rPr>
          <w:rFonts w:ascii="Tahoma" w:hAnsi="Tahoma" w:cs="Tahoma"/>
        </w:rPr>
        <w:tab/>
      </w:r>
      <w:r w:rsidR="00617315" w:rsidRPr="00F132B8">
        <w:rPr>
          <w:rFonts w:ascii="Tahoma" w:hAnsi="Tahoma" w:cs="Tahoma"/>
        </w:rPr>
        <w:t xml:space="preserve">Only account holders with positive proof of identity or an authorised agent with a Power of Attorney will be allowed to complete an Acknowledgement of Debt. </w:t>
      </w:r>
    </w:p>
    <w:p w:rsidR="00617315" w:rsidRPr="00F132B8" w:rsidRDefault="00EA2031" w:rsidP="00EA2031">
      <w:pPr>
        <w:spacing w:after="0"/>
        <w:ind w:left="720" w:hanging="720"/>
        <w:rPr>
          <w:rFonts w:ascii="Tahoma" w:hAnsi="Tahoma" w:cs="Tahoma"/>
        </w:rPr>
      </w:pPr>
      <w:r>
        <w:rPr>
          <w:rFonts w:ascii="Tahoma" w:hAnsi="Tahoma" w:cs="Tahoma"/>
        </w:rPr>
        <w:t>21.5</w:t>
      </w:r>
      <w:r>
        <w:rPr>
          <w:rFonts w:ascii="Tahoma" w:hAnsi="Tahoma" w:cs="Tahoma"/>
        </w:rPr>
        <w:tab/>
      </w:r>
      <w:r w:rsidR="00617315" w:rsidRPr="00F132B8">
        <w:rPr>
          <w:rFonts w:ascii="Tahoma" w:hAnsi="Tahoma" w:cs="Tahoma"/>
        </w:rPr>
        <w:t xml:space="preserve">Where cheques are dishonoured after an arrangement has been made the full balance will immediately become payable. Electricity and/or water supply to such </w:t>
      </w:r>
      <w:r w:rsidR="00617315" w:rsidRPr="00F132B8">
        <w:rPr>
          <w:rFonts w:ascii="Tahoma" w:hAnsi="Tahoma" w:cs="Tahoma"/>
        </w:rPr>
        <w:lastRenderedPageBreak/>
        <w:t xml:space="preserve">clients will immediately be disconnected without notice until the full amount is paid in cash, per bank cheque, credit card or debit card at Council offices. </w:t>
      </w:r>
    </w:p>
    <w:p w:rsidR="00617315" w:rsidRPr="00F132B8" w:rsidRDefault="00EA2031" w:rsidP="00EA2031">
      <w:pPr>
        <w:spacing w:after="0"/>
        <w:ind w:left="720" w:hanging="720"/>
        <w:rPr>
          <w:rFonts w:ascii="Tahoma" w:hAnsi="Tahoma" w:cs="Tahoma"/>
        </w:rPr>
      </w:pPr>
      <w:r>
        <w:rPr>
          <w:rFonts w:ascii="Tahoma" w:hAnsi="Tahoma" w:cs="Tahoma"/>
        </w:rPr>
        <w:t>21.6</w:t>
      </w:r>
      <w:r>
        <w:rPr>
          <w:rFonts w:ascii="Tahoma" w:hAnsi="Tahoma" w:cs="Tahoma"/>
        </w:rPr>
        <w:tab/>
      </w:r>
      <w:r w:rsidR="00617315" w:rsidRPr="00F132B8">
        <w:rPr>
          <w:rFonts w:ascii="Tahoma" w:hAnsi="Tahoma" w:cs="Tahoma"/>
        </w:rPr>
        <w:t xml:space="preserve">No person will be allowed to enter into a second agreement if the first agreement was dishonoured, except in merit cases. </w:t>
      </w:r>
    </w:p>
    <w:p w:rsidR="00617315" w:rsidRPr="00F132B8" w:rsidRDefault="00EA2031" w:rsidP="00EA2031">
      <w:pPr>
        <w:spacing w:after="0"/>
        <w:ind w:left="720" w:hanging="720"/>
        <w:rPr>
          <w:rFonts w:ascii="Tahoma" w:hAnsi="Tahoma" w:cs="Tahoma"/>
        </w:rPr>
      </w:pPr>
      <w:r>
        <w:rPr>
          <w:rFonts w:ascii="Tahoma" w:hAnsi="Tahoma" w:cs="Tahoma"/>
        </w:rPr>
        <w:t>21.7</w:t>
      </w:r>
      <w:r>
        <w:rPr>
          <w:rFonts w:ascii="Tahoma" w:hAnsi="Tahoma" w:cs="Tahoma"/>
        </w:rPr>
        <w:tab/>
      </w:r>
      <w:r w:rsidR="00617315" w:rsidRPr="00F132B8">
        <w:rPr>
          <w:rFonts w:ascii="Tahoma" w:hAnsi="Tahoma" w:cs="Tahoma"/>
        </w:rPr>
        <w:t xml:space="preserve">Merit cases, where special circumstances prevail, must be treated individually and could amongst others include the following categories: </w:t>
      </w:r>
    </w:p>
    <w:p w:rsidR="00617315" w:rsidRPr="00F132B8" w:rsidRDefault="00EA2031" w:rsidP="00EA2031">
      <w:pPr>
        <w:spacing w:after="0"/>
        <w:ind w:firstLine="720"/>
        <w:rPr>
          <w:rFonts w:ascii="Tahoma" w:hAnsi="Tahoma" w:cs="Tahoma"/>
        </w:rPr>
      </w:pPr>
      <w:r>
        <w:rPr>
          <w:rFonts w:ascii="Tahoma" w:hAnsi="Tahoma" w:cs="Tahoma"/>
        </w:rPr>
        <w:t>21.7.1</w:t>
      </w:r>
      <w:r>
        <w:rPr>
          <w:rFonts w:ascii="Tahoma" w:hAnsi="Tahoma" w:cs="Tahoma"/>
        </w:rPr>
        <w:tab/>
      </w:r>
      <w:r w:rsidR="00617315" w:rsidRPr="00F132B8">
        <w:rPr>
          <w:rFonts w:ascii="Tahoma" w:hAnsi="Tahoma" w:cs="Tahoma"/>
        </w:rPr>
        <w:t xml:space="preserve">Deceased estates </w:t>
      </w:r>
    </w:p>
    <w:p w:rsidR="00617315" w:rsidRPr="00F132B8" w:rsidRDefault="00EA2031" w:rsidP="00EA2031">
      <w:pPr>
        <w:spacing w:after="0"/>
        <w:ind w:firstLine="720"/>
        <w:rPr>
          <w:rFonts w:ascii="Tahoma" w:hAnsi="Tahoma" w:cs="Tahoma"/>
        </w:rPr>
      </w:pPr>
      <w:r>
        <w:rPr>
          <w:rFonts w:ascii="Tahoma" w:hAnsi="Tahoma" w:cs="Tahoma"/>
        </w:rPr>
        <w:t>21.7.2</w:t>
      </w:r>
      <w:r>
        <w:rPr>
          <w:rFonts w:ascii="Tahoma" w:hAnsi="Tahoma" w:cs="Tahoma"/>
        </w:rPr>
        <w:tab/>
      </w:r>
      <w:r w:rsidR="00617315" w:rsidRPr="00F132B8">
        <w:rPr>
          <w:rFonts w:ascii="Tahoma" w:hAnsi="Tahoma" w:cs="Tahoma"/>
        </w:rPr>
        <w:t xml:space="preserve">Liquidated companies </w:t>
      </w:r>
    </w:p>
    <w:p w:rsidR="00617315" w:rsidRPr="00F132B8" w:rsidRDefault="00EA2031" w:rsidP="00EA2031">
      <w:pPr>
        <w:spacing w:after="0"/>
        <w:ind w:firstLine="720"/>
        <w:rPr>
          <w:rFonts w:ascii="Tahoma" w:hAnsi="Tahoma" w:cs="Tahoma"/>
        </w:rPr>
      </w:pPr>
      <w:r>
        <w:rPr>
          <w:rFonts w:ascii="Tahoma" w:hAnsi="Tahoma" w:cs="Tahoma"/>
        </w:rPr>
        <w:t>21.7.3</w:t>
      </w:r>
      <w:r>
        <w:rPr>
          <w:rFonts w:ascii="Tahoma" w:hAnsi="Tahoma" w:cs="Tahoma"/>
        </w:rPr>
        <w:tab/>
      </w:r>
      <w:r w:rsidR="00617315" w:rsidRPr="00F132B8">
        <w:rPr>
          <w:rFonts w:ascii="Tahoma" w:hAnsi="Tahoma" w:cs="Tahoma"/>
        </w:rPr>
        <w:t xml:space="preserve">Private persons under administration </w:t>
      </w:r>
    </w:p>
    <w:p w:rsidR="00617315" w:rsidRPr="00F132B8" w:rsidRDefault="00EA2031" w:rsidP="00EA2031">
      <w:pPr>
        <w:spacing w:after="0"/>
        <w:ind w:left="1440" w:hanging="720"/>
        <w:rPr>
          <w:rFonts w:ascii="Tahoma" w:hAnsi="Tahoma" w:cs="Tahoma"/>
        </w:rPr>
      </w:pPr>
      <w:r>
        <w:rPr>
          <w:rFonts w:ascii="Tahoma" w:hAnsi="Tahoma" w:cs="Tahoma"/>
        </w:rPr>
        <w:t>21.7.4</w:t>
      </w:r>
      <w:r>
        <w:rPr>
          <w:rFonts w:ascii="Tahoma" w:hAnsi="Tahoma" w:cs="Tahoma"/>
        </w:rPr>
        <w:tab/>
      </w:r>
      <w:r w:rsidR="00617315" w:rsidRPr="00F132B8">
        <w:rPr>
          <w:rFonts w:ascii="Tahoma" w:hAnsi="Tahoma" w:cs="Tahoma"/>
        </w:rPr>
        <w:t xml:space="preserve">Outstanding enquiries on accounts, for example, misallocated payments, water leaks, journals, incorrect levies, etc. </w:t>
      </w:r>
    </w:p>
    <w:p w:rsidR="00617315" w:rsidRPr="00F132B8" w:rsidRDefault="00EA2031" w:rsidP="00EA2031">
      <w:pPr>
        <w:spacing w:after="0"/>
        <w:ind w:firstLine="720"/>
        <w:rPr>
          <w:rFonts w:ascii="Tahoma" w:hAnsi="Tahoma" w:cs="Tahoma"/>
        </w:rPr>
      </w:pPr>
      <w:r>
        <w:rPr>
          <w:rFonts w:ascii="Tahoma" w:hAnsi="Tahoma" w:cs="Tahoma"/>
        </w:rPr>
        <w:t>21.7.5</w:t>
      </w:r>
      <w:r>
        <w:rPr>
          <w:rFonts w:ascii="Tahoma" w:hAnsi="Tahoma" w:cs="Tahoma"/>
        </w:rPr>
        <w:tab/>
      </w:r>
      <w:r w:rsidR="00617315" w:rsidRPr="00F132B8">
        <w:rPr>
          <w:rFonts w:ascii="Tahoma" w:hAnsi="Tahoma" w:cs="Tahoma"/>
        </w:rPr>
        <w:t xml:space="preserve">Pensioners </w:t>
      </w:r>
    </w:p>
    <w:p w:rsidR="00617315" w:rsidRPr="00F132B8" w:rsidRDefault="00EA2031" w:rsidP="00EA2031">
      <w:pPr>
        <w:spacing w:after="0"/>
        <w:ind w:left="720"/>
        <w:rPr>
          <w:rFonts w:ascii="Tahoma" w:hAnsi="Tahoma" w:cs="Tahoma"/>
        </w:rPr>
      </w:pPr>
      <w:r>
        <w:rPr>
          <w:rFonts w:ascii="Tahoma" w:hAnsi="Tahoma" w:cs="Tahoma"/>
        </w:rPr>
        <w:t>21.7.6</w:t>
      </w:r>
      <w:r>
        <w:rPr>
          <w:rFonts w:ascii="Tahoma" w:hAnsi="Tahoma" w:cs="Tahoma"/>
        </w:rPr>
        <w:tab/>
      </w:r>
      <w:r w:rsidR="00617315" w:rsidRPr="00F132B8">
        <w:rPr>
          <w:rFonts w:ascii="Tahoma" w:hAnsi="Tahoma" w:cs="Tahoma"/>
        </w:rPr>
        <w:t xml:space="preserve">Any other case not mentioned which can be regarded as merit cases due to the circumstances pertaining to such case. </w:t>
      </w:r>
    </w:p>
    <w:p w:rsidR="00617315" w:rsidRPr="00F132B8" w:rsidRDefault="00EA2031" w:rsidP="00F132B8">
      <w:pPr>
        <w:spacing w:after="0"/>
        <w:rPr>
          <w:rFonts w:ascii="Tahoma" w:hAnsi="Tahoma" w:cs="Tahoma"/>
        </w:rPr>
      </w:pPr>
      <w:r>
        <w:rPr>
          <w:rFonts w:ascii="Tahoma" w:hAnsi="Tahoma" w:cs="Tahoma"/>
        </w:rPr>
        <w:t>21.8</w:t>
      </w:r>
      <w:r>
        <w:rPr>
          <w:rFonts w:ascii="Tahoma" w:hAnsi="Tahoma" w:cs="Tahoma"/>
        </w:rPr>
        <w:tab/>
      </w:r>
      <w:r w:rsidR="00617315" w:rsidRPr="00F132B8">
        <w:rPr>
          <w:rFonts w:ascii="Tahoma" w:hAnsi="Tahoma" w:cs="Tahoma"/>
        </w:rPr>
        <w:t xml:space="preserve">Payment of arrears in respect of merit cases shall not exceed 60 months (5 years). </w:t>
      </w:r>
    </w:p>
    <w:p w:rsidR="00617315" w:rsidRPr="00F132B8" w:rsidRDefault="00EA2031" w:rsidP="00EA2031">
      <w:pPr>
        <w:spacing w:after="0"/>
        <w:ind w:left="720" w:hanging="720"/>
        <w:rPr>
          <w:rFonts w:ascii="Tahoma" w:hAnsi="Tahoma" w:cs="Tahoma"/>
        </w:rPr>
      </w:pPr>
      <w:r>
        <w:rPr>
          <w:rFonts w:ascii="Tahoma" w:hAnsi="Tahoma" w:cs="Tahoma"/>
        </w:rPr>
        <w:t>21.9</w:t>
      </w:r>
      <w:r>
        <w:rPr>
          <w:rFonts w:ascii="Tahoma" w:hAnsi="Tahoma" w:cs="Tahoma"/>
        </w:rPr>
        <w:tab/>
      </w:r>
      <w:r w:rsidR="00617315" w:rsidRPr="00F132B8">
        <w:rPr>
          <w:rFonts w:ascii="Tahoma" w:hAnsi="Tahoma" w:cs="Tahoma"/>
        </w:rPr>
        <w:t xml:space="preserve">When disconnection of electricity and/or water supply takes place due to non-payment, the debtor will be required to provide additional security to the satisfaction of the designated official. </w:t>
      </w:r>
    </w:p>
    <w:p w:rsidR="00617315" w:rsidRPr="00F132B8" w:rsidRDefault="00EA2031" w:rsidP="00EA2031">
      <w:pPr>
        <w:spacing w:after="0"/>
        <w:ind w:left="720" w:hanging="720"/>
        <w:rPr>
          <w:rFonts w:ascii="Tahoma" w:hAnsi="Tahoma" w:cs="Tahoma"/>
        </w:rPr>
      </w:pPr>
      <w:r>
        <w:rPr>
          <w:rFonts w:ascii="Tahoma" w:hAnsi="Tahoma" w:cs="Tahoma"/>
        </w:rPr>
        <w:t>21.10</w:t>
      </w:r>
      <w:r>
        <w:rPr>
          <w:rFonts w:ascii="Tahoma" w:hAnsi="Tahoma" w:cs="Tahoma"/>
        </w:rPr>
        <w:tab/>
      </w:r>
      <w:r w:rsidR="00617315" w:rsidRPr="00F132B8">
        <w:rPr>
          <w:rFonts w:ascii="Tahoma" w:hAnsi="Tahoma" w:cs="Tahoma"/>
        </w:rPr>
        <w:t xml:space="preserve">Where the consumer has not entered into a service agreement with the </w:t>
      </w:r>
      <w:r w:rsidR="008678D7">
        <w:rPr>
          <w:rFonts w:ascii="Tahoma" w:hAnsi="Tahoma" w:cs="Tahoma"/>
        </w:rPr>
        <w:t>municipality</w:t>
      </w:r>
      <w:r w:rsidR="00617315" w:rsidRPr="00F132B8">
        <w:rPr>
          <w:rFonts w:ascii="Tahoma" w:hAnsi="Tahoma" w:cs="Tahoma"/>
        </w:rPr>
        <w:t xml:space="preserve">, water and/or electricity may be disconnected until such time as a service agreement has been signed, the applicable deposits paid, the account billed to date of occupation and arrears paid in full. </w:t>
      </w:r>
    </w:p>
    <w:p w:rsidR="00617315" w:rsidRPr="00F132B8" w:rsidRDefault="00EA2031" w:rsidP="00F132B8">
      <w:pPr>
        <w:spacing w:after="0"/>
        <w:rPr>
          <w:rFonts w:ascii="Tahoma" w:hAnsi="Tahoma" w:cs="Tahoma"/>
        </w:rPr>
      </w:pPr>
      <w:r>
        <w:rPr>
          <w:rFonts w:ascii="Tahoma" w:hAnsi="Tahoma" w:cs="Tahoma"/>
        </w:rPr>
        <w:t>21.11</w:t>
      </w:r>
      <w:r>
        <w:rPr>
          <w:rFonts w:ascii="Tahoma" w:hAnsi="Tahoma" w:cs="Tahoma"/>
        </w:rPr>
        <w:tab/>
      </w:r>
      <w:r w:rsidR="00617315" w:rsidRPr="00F132B8">
        <w:rPr>
          <w:rFonts w:ascii="Tahoma" w:hAnsi="Tahoma" w:cs="Tahoma"/>
        </w:rPr>
        <w:t xml:space="preserve">Where services are illegally restored criminal action will be taken. </w:t>
      </w:r>
    </w:p>
    <w:p w:rsidR="00617315" w:rsidRPr="00F132B8" w:rsidRDefault="00EA2031" w:rsidP="00EA2031">
      <w:pPr>
        <w:spacing w:after="0"/>
        <w:ind w:left="720" w:hanging="720"/>
        <w:rPr>
          <w:rFonts w:ascii="Tahoma" w:hAnsi="Tahoma" w:cs="Tahoma"/>
        </w:rPr>
      </w:pPr>
      <w:r>
        <w:rPr>
          <w:rFonts w:ascii="Tahoma" w:hAnsi="Tahoma" w:cs="Tahoma"/>
        </w:rPr>
        <w:t>21.12</w:t>
      </w:r>
      <w:r>
        <w:rPr>
          <w:rFonts w:ascii="Tahoma" w:hAnsi="Tahoma" w:cs="Tahoma"/>
        </w:rPr>
        <w:tab/>
      </w:r>
      <w:r w:rsidR="00617315" w:rsidRPr="00F132B8">
        <w:rPr>
          <w:rFonts w:ascii="Tahoma" w:hAnsi="Tahoma" w:cs="Tahoma"/>
        </w:rPr>
        <w:t xml:space="preserve">Where water amounts are not paid on or before the due date, without response, services will be terminated, deposits will be appropriated, securities will be applied and accounts will be handed over for legal action. In such an </w:t>
      </w:r>
      <w:r w:rsidRPr="00F132B8">
        <w:rPr>
          <w:rFonts w:ascii="Tahoma" w:hAnsi="Tahoma" w:cs="Tahoma"/>
        </w:rPr>
        <w:t>event,</w:t>
      </w:r>
      <w:r w:rsidR="00617315" w:rsidRPr="00F132B8">
        <w:rPr>
          <w:rFonts w:ascii="Tahoma" w:hAnsi="Tahoma" w:cs="Tahoma"/>
        </w:rPr>
        <w:t xml:space="preserve"> the relevant debtors will have to make further arrangements at the attorneys for payment of the arrear amounts. The current monthly accounts must be paid directly to the </w:t>
      </w:r>
      <w:r w:rsidR="00EF58EF">
        <w:rPr>
          <w:rFonts w:ascii="Tahoma" w:hAnsi="Tahoma" w:cs="Tahoma"/>
        </w:rPr>
        <w:t>municipality</w:t>
      </w:r>
    </w:p>
    <w:p w:rsidR="00617315" w:rsidRPr="00F132B8" w:rsidRDefault="00EA2031" w:rsidP="00EA2031">
      <w:pPr>
        <w:spacing w:after="0"/>
        <w:ind w:left="720" w:hanging="720"/>
        <w:rPr>
          <w:rFonts w:ascii="Tahoma" w:hAnsi="Tahoma" w:cs="Tahoma"/>
        </w:rPr>
      </w:pPr>
      <w:r>
        <w:rPr>
          <w:rFonts w:ascii="Tahoma" w:hAnsi="Tahoma" w:cs="Tahoma"/>
        </w:rPr>
        <w:t>21.13</w:t>
      </w:r>
      <w:r>
        <w:rPr>
          <w:rFonts w:ascii="Tahoma" w:hAnsi="Tahoma" w:cs="Tahoma"/>
        </w:rPr>
        <w:tab/>
      </w:r>
      <w:r w:rsidR="00617315" w:rsidRPr="00F132B8">
        <w:rPr>
          <w:rFonts w:ascii="Tahoma" w:hAnsi="Tahoma" w:cs="Tahoma"/>
        </w:rPr>
        <w:t xml:space="preserve">An account handed over for collection may be withdrawn at the </w:t>
      </w:r>
      <w:r w:rsidR="008678D7">
        <w:rPr>
          <w:rFonts w:ascii="Tahoma" w:hAnsi="Tahoma" w:cs="Tahoma"/>
        </w:rPr>
        <w:t>municipality</w:t>
      </w:r>
      <w:r w:rsidR="00617315" w:rsidRPr="00F132B8">
        <w:rPr>
          <w:rFonts w:ascii="Tahoma" w:hAnsi="Tahoma" w:cs="Tahoma"/>
        </w:rPr>
        <w:t xml:space="preserve">’s </w:t>
      </w:r>
      <w:r w:rsidR="00971568">
        <w:rPr>
          <w:rFonts w:ascii="Tahoma" w:hAnsi="Tahoma" w:cs="Tahoma"/>
        </w:rPr>
        <w:t>discretion.</w:t>
      </w:r>
    </w:p>
    <w:p w:rsidR="00617315" w:rsidRPr="00F132B8" w:rsidRDefault="00EA2031" w:rsidP="00EA2031">
      <w:pPr>
        <w:spacing w:after="0"/>
        <w:ind w:left="720" w:hanging="720"/>
        <w:rPr>
          <w:rFonts w:ascii="Tahoma" w:hAnsi="Tahoma" w:cs="Tahoma"/>
        </w:rPr>
      </w:pPr>
      <w:r>
        <w:rPr>
          <w:rFonts w:ascii="Tahoma" w:hAnsi="Tahoma" w:cs="Tahoma"/>
        </w:rPr>
        <w:t>21.14</w:t>
      </w:r>
      <w:r>
        <w:rPr>
          <w:rFonts w:ascii="Tahoma" w:hAnsi="Tahoma" w:cs="Tahoma"/>
        </w:rPr>
        <w:tab/>
      </w:r>
      <w:r w:rsidR="00617315" w:rsidRPr="00F132B8">
        <w:rPr>
          <w:rFonts w:ascii="Tahoma" w:hAnsi="Tahoma" w:cs="Tahoma"/>
        </w:rPr>
        <w:t xml:space="preserve">After installation of a prepaid </w:t>
      </w:r>
      <w:r w:rsidR="00971568">
        <w:rPr>
          <w:rFonts w:ascii="Tahoma" w:hAnsi="Tahoma" w:cs="Tahoma"/>
        </w:rPr>
        <w:t xml:space="preserve">water </w:t>
      </w:r>
      <w:r w:rsidR="00617315" w:rsidRPr="00F132B8">
        <w:rPr>
          <w:rFonts w:ascii="Tahoma" w:hAnsi="Tahoma" w:cs="Tahoma"/>
        </w:rPr>
        <w:t xml:space="preserve">meter will not be sold to debtors, unless an agreement for the arrears has been concluded. </w:t>
      </w:r>
    </w:p>
    <w:p w:rsidR="00617315" w:rsidRDefault="00EA2031" w:rsidP="00971568">
      <w:pPr>
        <w:spacing w:after="0"/>
        <w:ind w:left="720" w:hanging="720"/>
        <w:rPr>
          <w:rFonts w:ascii="Tahoma" w:hAnsi="Tahoma" w:cs="Tahoma"/>
        </w:rPr>
      </w:pPr>
      <w:r>
        <w:rPr>
          <w:rFonts w:ascii="Tahoma" w:hAnsi="Tahoma" w:cs="Tahoma"/>
        </w:rPr>
        <w:t>21.15</w:t>
      </w:r>
      <w:r>
        <w:rPr>
          <w:rFonts w:ascii="Tahoma" w:hAnsi="Tahoma" w:cs="Tahoma"/>
        </w:rPr>
        <w:tab/>
      </w:r>
      <w:r w:rsidR="00617315" w:rsidRPr="00F132B8">
        <w:rPr>
          <w:rFonts w:ascii="Tahoma" w:hAnsi="Tahoma" w:cs="Tahoma"/>
        </w:rPr>
        <w:t xml:space="preserve">Where applicable, the provisions of paragraph 16 above shall apply mutatis mutandis </w:t>
      </w:r>
      <w:r>
        <w:rPr>
          <w:rFonts w:ascii="Tahoma" w:hAnsi="Tahoma" w:cs="Tahoma"/>
        </w:rPr>
        <w:t>to this paragraph 21.</w:t>
      </w:r>
    </w:p>
    <w:p w:rsidR="00EA2031" w:rsidRDefault="00EA2031" w:rsidP="00971568">
      <w:pPr>
        <w:spacing w:after="0"/>
        <w:ind w:left="720" w:hanging="720"/>
        <w:rPr>
          <w:rFonts w:ascii="Tahoma" w:hAnsi="Tahoma" w:cs="Tahoma"/>
        </w:rPr>
      </w:pPr>
    </w:p>
    <w:p w:rsidR="00EA2031" w:rsidRDefault="00EA2031" w:rsidP="00971568">
      <w:pPr>
        <w:spacing w:after="0"/>
        <w:rPr>
          <w:rFonts w:ascii="Tahoma" w:hAnsi="Tahoma" w:cs="Tahoma"/>
        </w:rPr>
      </w:pPr>
    </w:p>
    <w:p w:rsidR="00617315" w:rsidRPr="00EA2031" w:rsidRDefault="00617315" w:rsidP="00971568">
      <w:pPr>
        <w:pStyle w:val="ListParagraph"/>
        <w:numPr>
          <w:ilvl w:val="0"/>
          <w:numId w:val="5"/>
        </w:numPr>
        <w:spacing w:after="0"/>
        <w:rPr>
          <w:rFonts w:ascii="Tahoma" w:hAnsi="Tahoma" w:cs="Tahoma"/>
          <w:b/>
          <w:bCs/>
        </w:rPr>
      </w:pPr>
      <w:r w:rsidRPr="00EA2031">
        <w:rPr>
          <w:rFonts w:ascii="Tahoma" w:hAnsi="Tahoma" w:cs="Tahoma"/>
          <w:b/>
          <w:bCs/>
        </w:rPr>
        <w:t xml:space="preserve">CREDIT CONTROL AND DEBT COLLECTION PROCEDURES FOR ASSESSMENT RATES, REFUSE, SEWERAGE AND SUNDRY DEBTORS AND UNMETERED PROPERTIES </w:t>
      </w:r>
    </w:p>
    <w:p w:rsidR="00EA2031" w:rsidRPr="00EA2031" w:rsidRDefault="00EA2031" w:rsidP="00EA2031">
      <w:pPr>
        <w:spacing w:after="0"/>
        <w:rPr>
          <w:rFonts w:ascii="Tahoma" w:hAnsi="Tahoma" w:cs="Tahoma"/>
        </w:rPr>
      </w:pPr>
    </w:p>
    <w:p w:rsidR="00617315" w:rsidRPr="00F132B8" w:rsidRDefault="00617315" w:rsidP="00F132B8">
      <w:pPr>
        <w:spacing w:after="0"/>
        <w:rPr>
          <w:rFonts w:ascii="Tahoma" w:hAnsi="Tahoma" w:cs="Tahoma"/>
        </w:rPr>
      </w:pPr>
      <w:r w:rsidRPr="00F132B8">
        <w:rPr>
          <w:rFonts w:ascii="Tahoma" w:hAnsi="Tahoma" w:cs="Tahoma"/>
        </w:rPr>
        <w:t xml:space="preserve">Where consumers fail to pay their accounts by the due date of every month as indicated on the statement, the following actions will be taken: </w:t>
      </w:r>
    </w:p>
    <w:p w:rsidR="00EA2031" w:rsidRDefault="00EA2031" w:rsidP="00F132B8">
      <w:pPr>
        <w:spacing w:after="0"/>
        <w:rPr>
          <w:rFonts w:ascii="Tahoma" w:hAnsi="Tahoma" w:cs="Tahoma"/>
        </w:rPr>
      </w:pPr>
    </w:p>
    <w:p w:rsidR="00617315" w:rsidRPr="00F132B8" w:rsidRDefault="00EA2031" w:rsidP="00EA2031">
      <w:pPr>
        <w:spacing w:after="0"/>
        <w:ind w:left="720" w:hanging="720"/>
        <w:rPr>
          <w:rFonts w:ascii="Tahoma" w:hAnsi="Tahoma" w:cs="Tahoma"/>
        </w:rPr>
      </w:pPr>
      <w:r>
        <w:rPr>
          <w:rFonts w:ascii="Tahoma" w:hAnsi="Tahoma" w:cs="Tahoma"/>
        </w:rPr>
        <w:t>22.1</w:t>
      </w:r>
      <w:r>
        <w:rPr>
          <w:rFonts w:ascii="Tahoma" w:hAnsi="Tahoma" w:cs="Tahoma"/>
        </w:rPr>
        <w:tab/>
      </w:r>
      <w:r w:rsidR="00617315" w:rsidRPr="00F132B8">
        <w:rPr>
          <w:rFonts w:ascii="Tahoma" w:hAnsi="Tahoma" w:cs="Tahoma"/>
        </w:rPr>
        <w:t xml:space="preserve">Final notices/statements may be posted or delivered where accounts are in </w:t>
      </w:r>
      <w:r w:rsidR="00971568" w:rsidRPr="00F132B8">
        <w:rPr>
          <w:rFonts w:ascii="Tahoma" w:hAnsi="Tahoma" w:cs="Tahoma"/>
        </w:rPr>
        <w:t>arrears</w:t>
      </w:r>
      <w:r w:rsidR="00617315" w:rsidRPr="00F132B8">
        <w:rPr>
          <w:rFonts w:ascii="Tahoma" w:hAnsi="Tahoma" w:cs="Tahoma"/>
        </w:rPr>
        <w:t xml:space="preserve">. The final demand/statement will advise that the client may arrange to pay the outstanding balance in terms of paragraph 16. The final notice/statement shall </w:t>
      </w:r>
      <w:r w:rsidR="00617315" w:rsidRPr="00F132B8">
        <w:rPr>
          <w:rFonts w:ascii="Tahoma" w:hAnsi="Tahoma" w:cs="Tahoma"/>
        </w:rPr>
        <w:lastRenderedPageBreak/>
        <w:t xml:space="preserve">constitute a final notice and failure to settle the account on the due date will lead to disconnection of services at any date thereafter, without further notice. </w:t>
      </w:r>
    </w:p>
    <w:p w:rsidR="00617315" w:rsidRPr="00F132B8" w:rsidRDefault="00EA2031" w:rsidP="00EA2031">
      <w:pPr>
        <w:spacing w:after="0"/>
        <w:ind w:left="720" w:hanging="720"/>
        <w:rPr>
          <w:rFonts w:ascii="Tahoma" w:hAnsi="Tahoma" w:cs="Tahoma"/>
        </w:rPr>
      </w:pPr>
      <w:r>
        <w:rPr>
          <w:rFonts w:ascii="Tahoma" w:hAnsi="Tahoma" w:cs="Tahoma"/>
        </w:rPr>
        <w:t>22.2</w:t>
      </w:r>
      <w:r>
        <w:rPr>
          <w:rFonts w:ascii="Tahoma" w:hAnsi="Tahoma" w:cs="Tahoma"/>
        </w:rPr>
        <w:tab/>
      </w:r>
      <w:r w:rsidR="00617315" w:rsidRPr="00F132B8">
        <w:rPr>
          <w:rFonts w:ascii="Tahoma" w:hAnsi="Tahoma" w:cs="Tahoma"/>
        </w:rPr>
        <w:t xml:space="preserve">Where applicable, the provisions of paragraphs 16 and 21 above shall apply mutatis mutandis to this paragraph 22. </w:t>
      </w:r>
    </w:p>
    <w:p w:rsidR="00617315" w:rsidRPr="00F132B8" w:rsidRDefault="00EA2031" w:rsidP="00EA2031">
      <w:pPr>
        <w:spacing w:after="0"/>
        <w:ind w:left="720" w:hanging="720"/>
        <w:rPr>
          <w:rFonts w:ascii="Tahoma" w:hAnsi="Tahoma" w:cs="Tahoma"/>
        </w:rPr>
      </w:pPr>
      <w:r>
        <w:rPr>
          <w:rFonts w:ascii="Tahoma" w:hAnsi="Tahoma" w:cs="Tahoma"/>
        </w:rPr>
        <w:t>22.3</w:t>
      </w:r>
      <w:r>
        <w:rPr>
          <w:rFonts w:ascii="Tahoma" w:hAnsi="Tahoma" w:cs="Tahoma"/>
        </w:rPr>
        <w:tab/>
      </w:r>
      <w:r w:rsidR="00617315" w:rsidRPr="00F132B8">
        <w:rPr>
          <w:rFonts w:ascii="Tahoma" w:hAnsi="Tahoma" w:cs="Tahoma"/>
        </w:rPr>
        <w:t xml:space="preserve">If no response has been received in response to the final demand those accounts still outstanding will be handed over for collection and/or legal action to the attorneys and may be listed at a credit bureau. </w:t>
      </w:r>
    </w:p>
    <w:p w:rsidR="00617315" w:rsidRDefault="00EA2031" w:rsidP="00EA2031">
      <w:pPr>
        <w:spacing w:after="0"/>
        <w:ind w:left="720" w:hanging="720"/>
        <w:rPr>
          <w:rFonts w:ascii="Tahoma" w:hAnsi="Tahoma" w:cs="Tahoma"/>
        </w:rPr>
      </w:pPr>
      <w:r>
        <w:rPr>
          <w:rFonts w:ascii="Tahoma" w:hAnsi="Tahoma" w:cs="Tahoma"/>
        </w:rPr>
        <w:t>22.4</w:t>
      </w:r>
      <w:r>
        <w:rPr>
          <w:rFonts w:ascii="Tahoma" w:hAnsi="Tahoma" w:cs="Tahoma"/>
        </w:rPr>
        <w:tab/>
      </w:r>
      <w:r w:rsidR="00617315" w:rsidRPr="00F132B8">
        <w:rPr>
          <w:rFonts w:ascii="Tahoma" w:hAnsi="Tahoma" w:cs="Tahoma"/>
        </w:rPr>
        <w:t xml:space="preserve">Where an account remains unpaid on a property that is unmetered, the procedures contained in paragraph 21 above, will apply mutatis mutandis. </w:t>
      </w:r>
    </w:p>
    <w:p w:rsidR="00E8162A" w:rsidRDefault="00E8162A" w:rsidP="00EA2031">
      <w:pPr>
        <w:spacing w:after="0"/>
        <w:ind w:left="720" w:hanging="720"/>
        <w:rPr>
          <w:rFonts w:ascii="Tahoma" w:hAnsi="Tahoma" w:cs="Tahoma"/>
        </w:rPr>
      </w:pPr>
    </w:p>
    <w:p w:rsidR="00A224FF" w:rsidRDefault="00A224FF">
      <w:pPr>
        <w:rPr>
          <w:rFonts w:ascii="Tahoma" w:hAnsi="Tahoma" w:cs="Tahoma"/>
        </w:rPr>
      </w:pPr>
    </w:p>
    <w:p w:rsidR="00617315" w:rsidRPr="00F132B8" w:rsidRDefault="00617315" w:rsidP="00F456F0">
      <w:pPr>
        <w:pStyle w:val="ListParagraph"/>
        <w:numPr>
          <w:ilvl w:val="0"/>
          <w:numId w:val="5"/>
        </w:numPr>
        <w:spacing w:after="0"/>
        <w:rPr>
          <w:rFonts w:ascii="Tahoma" w:hAnsi="Tahoma" w:cs="Tahoma"/>
        </w:rPr>
      </w:pPr>
      <w:r w:rsidRPr="00F132B8">
        <w:rPr>
          <w:rFonts w:ascii="Tahoma" w:hAnsi="Tahoma" w:cs="Tahoma"/>
          <w:b/>
          <w:bCs/>
        </w:rPr>
        <w:t xml:space="preserve">CREDIT CONTOL POLICY TO BE APPLIED FOR INDIGENT HOUSEHOLD </w:t>
      </w:r>
    </w:p>
    <w:p w:rsidR="00E8162A" w:rsidRDefault="00E8162A" w:rsidP="00F132B8">
      <w:pPr>
        <w:spacing w:after="0"/>
        <w:rPr>
          <w:rFonts w:ascii="Tahoma" w:hAnsi="Tahoma" w:cs="Tahoma"/>
        </w:rPr>
      </w:pPr>
    </w:p>
    <w:p w:rsidR="00617315" w:rsidRPr="00F132B8" w:rsidRDefault="00617315" w:rsidP="00F132B8">
      <w:pPr>
        <w:spacing w:after="0"/>
        <w:rPr>
          <w:rFonts w:ascii="Tahoma" w:hAnsi="Tahoma" w:cs="Tahoma"/>
        </w:rPr>
      </w:pPr>
      <w:r w:rsidRPr="00F132B8">
        <w:rPr>
          <w:rFonts w:ascii="Tahoma" w:hAnsi="Tahoma" w:cs="Tahoma"/>
        </w:rPr>
        <w:t xml:space="preserve">The Indigent </w:t>
      </w:r>
      <w:r w:rsidR="00A224FF">
        <w:rPr>
          <w:rFonts w:ascii="Tahoma" w:hAnsi="Tahoma" w:cs="Tahoma"/>
        </w:rPr>
        <w:t xml:space="preserve">Subsidy </w:t>
      </w:r>
      <w:r w:rsidRPr="00F132B8">
        <w:rPr>
          <w:rFonts w:ascii="Tahoma" w:hAnsi="Tahoma" w:cs="Tahoma"/>
        </w:rPr>
        <w:t xml:space="preserve">Policy adopted by the </w:t>
      </w:r>
      <w:r w:rsidR="00971568">
        <w:rPr>
          <w:rFonts w:ascii="Tahoma" w:hAnsi="Tahoma" w:cs="Tahoma"/>
        </w:rPr>
        <w:t>municipality</w:t>
      </w:r>
      <w:r w:rsidRPr="00F132B8">
        <w:rPr>
          <w:rFonts w:ascii="Tahoma" w:hAnsi="Tahoma" w:cs="Tahoma"/>
        </w:rPr>
        <w:t xml:space="preserve"> shall </w:t>
      </w:r>
      <w:r w:rsidR="0096046F">
        <w:rPr>
          <w:rFonts w:ascii="Tahoma" w:hAnsi="Tahoma" w:cs="Tahoma"/>
        </w:rPr>
        <w:t>apply when implementing credit control and debt procedures</w:t>
      </w:r>
      <w:r w:rsidRPr="00F132B8">
        <w:rPr>
          <w:rFonts w:ascii="Tahoma" w:hAnsi="Tahoma" w:cs="Tahoma"/>
        </w:rPr>
        <w:t xml:space="preserve">. </w:t>
      </w:r>
    </w:p>
    <w:p w:rsidR="00E8162A" w:rsidRDefault="00E8162A" w:rsidP="00F132B8">
      <w:pPr>
        <w:spacing w:after="0"/>
        <w:rPr>
          <w:rFonts w:ascii="Tahoma" w:hAnsi="Tahoma" w:cs="Tahoma"/>
          <w:b/>
          <w:bCs/>
        </w:rPr>
      </w:pPr>
    </w:p>
    <w:p w:rsidR="00971568" w:rsidRDefault="00971568">
      <w:pPr>
        <w:rPr>
          <w:rFonts w:ascii="Tahoma" w:hAnsi="Tahoma" w:cs="Tahoma"/>
          <w:b/>
          <w:bCs/>
        </w:rPr>
      </w:pPr>
    </w:p>
    <w:p w:rsidR="00617315" w:rsidRPr="00E8162A" w:rsidRDefault="00617315" w:rsidP="00F456F0">
      <w:pPr>
        <w:pStyle w:val="ListParagraph"/>
        <w:numPr>
          <w:ilvl w:val="0"/>
          <w:numId w:val="5"/>
        </w:numPr>
        <w:spacing w:after="0"/>
        <w:rPr>
          <w:rFonts w:ascii="Tahoma" w:hAnsi="Tahoma" w:cs="Tahoma"/>
          <w:b/>
          <w:bCs/>
        </w:rPr>
      </w:pPr>
      <w:r w:rsidRPr="00E8162A">
        <w:rPr>
          <w:rFonts w:ascii="Tahoma" w:hAnsi="Tahoma" w:cs="Tahoma"/>
          <w:b/>
          <w:bCs/>
        </w:rPr>
        <w:t xml:space="preserve">PAYMENT OF DEPOSITS </w:t>
      </w:r>
    </w:p>
    <w:p w:rsidR="00E8162A" w:rsidRPr="00E8162A" w:rsidRDefault="00E8162A" w:rsidP="00E8162A">
      <w:pPr>
        <w:spacing w:after="0"/>
        <w:rPr>
          <w:rFonts w:ascii="Tahoma" w:hAnsi="Tahoma" w:cs="Tahoma"/>
        </w:rPr>
      </w:pPr>
    </w:p>
    <w:p w:rsidR="00617315" w:rsidRPr="00F132B8" w:rsidRDefault="00E8162A" w:rsidP="00971568">
      <w:pPr>
        <w:spacing w:after="0"/>
        <w:ind w:left="720" w:hanging="720"/>
        <w:rPr>
          <w:rFonts w:ascii="Tahoma" w:hAnsi="Tahoma" w:cs="Tahoma"/>
        </w:rPr>
      </w:pPr>
      <w:r>
        <w:rPr>
          <w:rFonts w:ascii="Tahoma" w:hAnsi="Tahoma" w:cs="Tahoma"/>
        </w:rPr>
        <w:t>24.1</w:t>
      </w:r>
      <w:r>
        <w:rPr>
          <w:rFonts w:ascii="Tahoma" w:hAnsi="Tahoma" w:cs="Tahoma"/>
        </w:rPr>
        <w:tab/>
      </w:r>
      <w:r w:rsidR="00617315" w:rsidRPr="00F132B8">
        <w:rPr>
          <w:rFonts w:ascii="Tahoma" w:hAnsi="Tahoma" w:cs="Tahoma"/>
        </w:rPr>
        <w:t xml:space="preserve">All consumers shall pay a deposit for the supply of water by the </w:t>
      </w:r>
      <w:r w:rsidR="008678D7">
        <w:rPr>
          <w:rFonts w:ascii="Tahoma" w:hAnsi="Tahoma" w:cs="Tahoma"/>
        </w:rPr>
        <w:t>municipality</w:t>
      </w:r>
      <w:r w:rsidR="00617315" w:rsidRPr="00F132B8">
        <w:rPr>
          <w:rFonts w:ascii="Tahoma" w:hAnsi="Tahoma" w:cs="Tahoma"/>
        </w:rPr>
        <w:t xml:space="preserve"> calculated at the rate of the deemed consumption for a period of </w:t>
      </w:r>
      <w:r>
        <w:rPr>
          <w:rFonts w:ascii="Tahoma" w:hAnsi="Tahoma" w:cs="Tahoma"/>
        </w:rPr>
        <w:t>3</w:t>
      </w:r>
      <w:r w:rsidR="00617315" w:rsidRPr="00F132B8">
        <w:rPr>
          <w:rFonts w:ascii="Tahoma" w:hAnsi="Tahoma" w:cs="Tahoma"/>
        </w:rPr>
        <w:t xml:space="preserve"> (T</w:t>
      </w:r>
      <w:r>
        <w:rPr>
          <w:rFonts w:ascii="Tahoma" w:hAnsi="Tahoma" w:cs="Tahoma"/>
        </w:rPr>
        <w:t>hree</w:t>
      </w:r>
      <w:r w:rsidR="00617315" w:rsidRPr="00F132B8">
        <w:rPr>
          <w:rFonts w:ascii="Tahoma" w:hAnsi="Tahoma" w:cs="Tahoma"/>
        </w:rPr>
        <w:t xml:space="preserve">) months in respect of the property in question. </w:t>
      </w:r>
    </w:p>
    <w:p w:rsidR="00617315" w:rsidRPr="00F132B8" w:rsidRDefault="00E8162A" w:rsidP="00971568">
      <w:pPr>
        <w:spacing w:after="0"/>
        <w:ind w:left="720" w:hanging="720"/>
        <w:rPr>
          <w:rFonts w:ascii="Tahoma" w:hAnsi="Tahoma" w:cs="Tahoma"/>
        </w:rPr>
      </w:pPr>
      <w:r>
        <w:rPr>
          <w:rFonts w:ascii="Tahoma" w:hAnsi="Tahoma" w:cs="Tahoma"/>
        </w:rPr>
        <w:t>24.2</w:t>
      </w:r>
      <w:r>
        <w:rPr>
          <w:rFonts w:ascii="Tahoma" w:hAnsi="Tahoma" w:cs="Tahoma"/>
        </w:rPr>
        <w:tab/>
      </w:r>
      <w:r w:rsidR="00617315" w:rsidRPr="00F132B8">
        <w:rPr>
          <w:rFonts w:ascii="Tahoma" w:hAnsi="Tahoma" w:cs="Tahoma"/>
        </w:rPr>
        <w:t xml:space="preserve">Any sum deposited by or on behalf of a consumer shall, on being claimed, be refunded within 30 (Thirty) days after the termination of the consumer’s agreement, after deducting any amount due by the consumer to the </w:t>
      </w:r>
      <w:r w:rsidR="008678D7">
        <w:rPr>
          <w:rFonts w:ascii="Tahoma" w:hAnsi="Tahoma" w:cs="Tahoma"/>
        </w:rPr>
        <w:t>municipality</w:t>
      </w:r>
      <w:r w:rsidR="00617315" w:rsidRPr="00F132B8">
        <w:rPr>
          <w:rFonts w:ascii="Tahoma" w:hAnsi="Tahoma" w:cs="Tahoma"/>
        </w:rPr>
        <w:t xml:space="preserve">. </w:t>
      </w:r>
    </w:p>
    <w:p w:rsidR="00617315" w:rsidRPr="00F132B8" w:rsidRDefault="00E8162A" w:rsidP="00E8162A">
      <w:pPr>
        <w:spacing w:after="0"/>
        <w:ind w:left="720" w:hanging="720"/>
        <w:rPr>
          <w:rFonts w:ascii="Tahoma" w:hAnsi="Tahoma" w:cs="Tahoma"/>
        </w:rPr>
      </w:pPr>
      <w:r>
        <w:rPr>
          <w:rFonts w:ascii="Tahoma" w:hAnsi="Tahoma" w:cs="Tahoma"/>
        </w:rPr>
        <w:t>24.3</w:t>
      </w:r>
      <w:r>
        <w:rPr>
          <w:rFonts w:ascii="Tahoma" w:hAnsi="Tahoma" w:cs="Tahoma"/>
        </w:rPr>
        <w:tab/>
      </w:r>
      <w:r w:rsidR="00617315" w:rsidRPr="00F132B8">
        <w:rPr>
          <w:rFonts w:ascii="Tahoma" w:hAnsi="Tahoma" w:cs="Tahoma"/>
        </w:rPr>
        <w:t xml:space="preserve">Where there is only one service supplied, a deposit shall only be payable in respect of the service to be supplied. </w:t>
      </w:r>
    </w:p>
    <w:p w:rsidR="00617315" w:rsidRPr="00F132B8" w:rsidRDefault="00E8162A" w:rsidP="00E8162A">
      <w:pPr>
        <w:spacing w:after="0"/>
        <w:ind w:left="720" w:hanging="720"/>
        <w:rPr>
          <w:rFonts w:ascii="Tahoma" w:hAnsi="Tahoma" w:cs="Tahoma"/>
        </w:rPr>
      </w:pPr>
      <w:r>
        <w:rPr>
          <w:rFonts w:ascii="Tahoma" w:hAnsi="Tahoma" w:cs="Tahoma"/>
        </w:rPr>
        <w:t>24.4</w:t>
      </w:r>
      <w:r>
        <w:rPr>
          <w:rFonts w:ascii="Tahoma" w:hAnsi="Tahoma" w:cs="Tahoma"/>
        </w:rPr>
        <w:tab/>
      </w:r>
      <w:r w:rsidR="00617315" w:rsidRPr="00F132B8">
        <w:rPr>
          <w:rFonts w:ascii="Tahoma" w:hAnsi="Tahoma" w:cs="Tahoma"/>
        </w:rPr>
        <w:t xml:space="preserve">Where a service agreement with the </w:t>
      </w:r>
      <w:r w:rsidR="008678D7">
        <w:rPr>
          <w:rFonts w:ascii="Tahoma" w:hAnsi="Tahoma" w:cs="Tahoma"/>
        </w:rPr>
        <w:t>municipality</w:t>
      </w:r>
      <w:r w:rsidR="00617315" w:rsidRPr="00F132B8">
        <w:rPr>
          <w:rFonts w:ascii="Tahoma" w:hAnsi="Tahoma" w:cs="Tahoma"/>
        </w:rPr>
        <w:t xml:space="preserve"> has not been entered into by the consumer for whatever reason, water may be disconnected until such time as a consumer agreement has been signed and the applicable deposit has been paid. </w:t>
      </w:r>
    </w:p>
    <w:p w:rsidR="00617315" w:rsidRDefault="00617315" w:rsidP="00F132B8">
      <w:pPr>
        <w:spacing w:after="0"/>
        <w:rPr>
          <w:rFonts w:ascii="Tahoma" w:hAnsi="Tahoma" w:cs="Tahoma"/>
        </w:rPr>
      </w:pPr>
    </w:p>
    <w:p w:rsidR="00971568" w:rsidRDefault="00971568" w:rsidP="00F132B8">
      <w:pPr>
        <w:spacing w:after="0"/>
        <w:rPr>
          <w:rFonts w:ascii="Tahoma" w:hAnsi="Tahoma" w:cs="Tahoma"/>
        </w:rPr>
      </w:pPr>
    </w:p>
    <w:p w:rsidR="00971568" w:rsidRDefault="00A224FF" w:rsidP="00A224FF">
      <w:pPr>
        <w:pStyle w:val="ListParagraph"/>
        <w:numPr>
          <w:ilvl w:val="0"/>
          <w:numId w:val="5"/>
        </w:numPr>
        <w:spacing w:after="0"/>
        <w:rPr>
          <w:rFonts w:ascii="Tahoma" w:hAnsi="Tahoma" w:cs="Tahoma"/>
          <w:b/>
        </w:rPr>
      </w:pPr>
      <w:r w:rsidRPr="00A224FF">
        <w:rPr>
          <w:rFonts w:ascii="Tahoma" w:hAnsi="Tahoma" w:cs="Tahoma"/>
          <w:b/>
        </w:rPr>
        <w:t>IMPLEMENTATION AND REVIEW OF THIS POLICY</w:t>
      </w:r>
    </w:p>
    <w:p w:rsidR="00A224FF" w:rsidRDefault="00A224FF" w:rsidP="00A224FF">
      <w:pPr>
        <w:spacing w:after="0"/>
        <w:rPr>
          <w:rFonts w:ascii="Tahoma" w:hAnsi="Tahoma" w:cs="Tahoma"/>
          <w:b/>
        </w:rPr>
      </w:pPr>
    </w:p>
    <w:p w:rsidR="00A224FF" w:rsidRDefault="00A224FF" w:rsidP="00A224FF">
      <w:pPr>
        <w:spacing w:after="0"/>
        <w:ind w:left="720" w:hanging="720"/>
        <w:rPr>
          <w:rFonts w:ascii="Tahoma" w:hAnsi="Tahoma" w:cs="Tahoma"/>
        </w:rPr>
      </w:pPr>
      <w:r>
        <w:rPr>
          <w:rFonts w:ascii="Tahoma" w:hAnsi="Tahoma" w:cs="Tahoma"/>
        </w:rPr>
        <w:t>25.1</w:t>
      </w:r>
      <w:r>
        <w:rPr>
          <w:rFonts w:ascii="Tahoma" w:hAnsi="Tahoma" w:cs="Tahoma"/>
        </w:rPr>
        <w:tab/>
        <w:t>This policy shall be implemented once approved by council and all future credit control and debt collection measures will be taken in accordance with this policy.</w:t>
      </w:r>
    </w:p>
    <w:p w:rsidR="00A224FF" w:rsidRDefault="00A224FF" w:rsidP="00A224FF">
      <w:pPr>
        <w:spacing w:after="0"/>
        <w:ind w:left="720" w:hanging="720"/>
        <w:rPr>
          <w:rFonts w:ascii="Tahoma" w:hAnsi="Tahoma" w:cs="Tahoma"/>
        </w:rPr>
      </w:pPr>
      <w:r>
        <w:rPr>
          <w:rFonts w:ascii="Tahoma" w:hAnsi="Tahoma" w:cs="Tahoma"/>
        </w:rPr>
        <w:t>25.2</w:t>
      </w:r>
      <w:r>
        <w:rPr>
          <w:rFonts w:ascii="Tahoma" w:hAnsi="Tahoma" w:cs="Tahoma"/>
        </w:rPr>
        <w:tab/>
        <w:t>In terms of section 17(1) (e) of the MFMA this policy must be reviewed on annual basis and the reviewed policy will be tabled to council for approval as part of the budget processes.</w:t>
      </w:r>
    </w:p>
    <w:p w:rsidR="00A224FF" w:rsidRDefault="00A224FF" w:rsidP="00A224FF">
      <w:pPr>
        <w:spacing w:after="0"/>
        <w:ind w:left="720" w:hanging="720"/>
        <w:rPr>
          <w:rFonts w:ascii="Tahoma" w:hAnsi="Tahoma" w:cs="Tahoma"/>
        </w:rPr>
      </w:pPr>
    </w:p>
    <w:p w:rsidR="00A224FF" w:rsidRDefault="00A224FF" w:rsidP="00A224FF">
      <w:pPr>
        <w:spacing w:after="0"/>
        <w:ind w:left="720" w:hanging="720"/>
        <w:rPr>
          <w:rFonts w:ascii="Tahoma" w:hAnsi="Tahoma" w:cs="Tahoma"/>
        </w:rPr>
      </w:pPr>
    </w:p>
    <w:p w:rsidR="00A224FF" w:rsidRPr="00A224FF" w:rsidRDefault="00A224FF" w:rsidP="00A224FF">
      <w:pPr>
        <w:pStyle w:val="ListParagraph"/>
        <w:numPr>
          <w:ilvl w:val="0"/>
          <w:numId w:val="5"/>
        </w:numPr>
        <w:spacing w:after="0"/>
        <w:rPr>
          <w:rFonts w:ascii="Tahoma" w:hAnsi="Tahoma" w:cs="Tahoma"/>
          <w:b/>
        </w:rPr>
      </w:pPr>
      <w:r w:rsidRPr="00A224FF">
        <w:rPr>
          <w:rFonts w:ascii="Tahoma" w:hAnsi="Tahoma" w:cs="Tahoma"/>
          <w:b/>
        </w:rPr>
        <w:t>APPROVAL</w:t>
      </w:r>
    </w:p>
    <w:p w:rsidR="00A224FF" w:rsidRPr="00A224FF" w:rsidRDefault="00A224FF" w:rsidP="00A224FF">
      <w:pPr>
        <w:spacing w:after="0"/>
        <w:rPr>
          <w:rFonts w:ascii="Tahoma" w:hAnsi="Tahoma" w:cs="Tahoma"/>
        </w:rPr>
      </w:pPr>
    </w:p>
    <w:p w:rsidR="00A224FF" w:rsidRDefault="00A224FF" w:rsidP="00A224FF">
      <w:pPr>
        <w:spacing w:after="0"/>
        <w:rPr>
          <w:rFonts w:ascii="Tahoma" w:hAnsi="Tahoma" w:cs="Tahoma"/>
          <w:b/>
        </w:rPr>
      </w:pPr>
      <w:r>
        <w:rPr>
          <w:rFonts w:ascii="Tahoma" w:hAnsi="Tahoma" w:cs="Tahoma"/>
          <w:b/>
        </w:rPr>
        <w:t xml:space="preserve">This policy has been approved by the municipality in terms of Council Resolution No: XXXXXXXXXXXX dated XXXXXXXX. </w:t>
      </w:r>
    </w:p>
    <w:p w:rsidR="00A224FF" w:rsidRDefault="00A224FF" w:rsidP="00A224FF">
      <w:pPr>
        <w:spacing w:after="0"/>
        <w:rPr>
          <w:rFonts w:ascii="Tahoma" w:hAnsi="Tahoma" w:cs="Tahoma"/>
          <w:b/>
        </w:rPr>
      </w:pPr>
    </w:p>
    <w:p w:rsidR="00A224FF" w:rsidRPr="00A224FF" w:rsidRDefault="00A224FF" w:rsidP="00A224FF">
      <w:pPr>
        <w:spacing w:after="0"/>
        <w:rPr>
          <w:rFonts w:ascii="Tahoma" w:hAnsi="Tahoma" w:cs="Tahoma"/>
          <w:b/>
        </w:rPr>
      </w:pPr>
    </w:p>
    <w:sectPr w:rsidR="00A224FF" w:rsidRPr="00A22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7C" w:rsidRDefault="00290D7C" w:rsidP="00617315">
      <w:pPr>
        <w:spacing w:after="0" w:line="240" w:lineRule="auto"/>
      </w:pPr>
      <w:r>
        <w:separator/>
      </w:r>
    </w:p>
  </w:endnote>
  <w:endnote w:type="continuationSeparator" w:id="0">
    <w:p w:rsidR="00290D7C" w:rsidRDefault="00290D7C" w:rsidP="0061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BLKO+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298156"/>
      <w:docPartObj>
        <w:docPartGallery w:val="Page Numbers (Bottom of Page)"/>
        <w:docPartUnique/>
      </w:docPartObj>
    </w:sdtPr>
    <w:sdtEndPr>
      <w:rPr>
        <w:b/>
        <w:noProof/>
      </w:rPr>
    </w:sdtEndPr>
    <w:sdtContent>
      <w:p w:rsidR="009F7029" w:rsidRPr="00F456F0" w:rsidRDefault="009F7029">
        <w:pPr>
          <w:pStyle w:val="Footer"/>
          <w:jc w:val="center"/>
          <w:rPr>
            <w:b/>
          </w:rPr>
        </w:pPr>
        <w:r w:rsidRPr="00F456F0">
          <w:rPr>
            <w:b/>
          </w:rPr>
          <w:fldChar w:fldCharType="begin"/>
        </w:r>
        <w:r w:rsidRPr="00F456F0">
          <w:rPr>
            <w:b/>
          </w:rPr>
          <w:instrText xml:space="preserve"> PAGE   \* MERGEFORMAT </w:instrText>
        </w:r>
        <w:r w:rsidRPr="00F456F0">
          <w:rPr>
            <w:b/>
          </w:rPr>
          <w:fldChar w:fldCharType="separate"/>
        </w:r>
        <w:r w:rsidR="00F31381">
          <w:rPr>
            <w:b/>
            <w:noProof/>
          </w:rPr>
          <w:t>11</w:t>
        </w:r>
        <w:r w:rsidRPr="00F456F0">
          <w:rPr>
            <w:b/>
            <w:noProof/>
          </w:rPr>
          <w:fldChar w:fldCharType="end"/>
        </w:r>
      </w:p>
    </w:sdtContent>
  </w:sdt>
  <w:p w:rsidR="009F7029" w:rsidRPr="009F7029" w:rsidRDefault="00F456F0" w:rsidP="009F7029">
    <w:pPr>
      <w:pStyle w:val="Footer"/>
      <w:jc w:val="right"/>
      <w:rPr>
        <w:rFonts w:ascii="Tahoma" w:hAnsi="Tahoma" w:cs="Tahoma"/>
        <w:b/>
        <w:sz w:val="16"/>
        <w:szCs w:val="16"/>
      </w:rPr>
    </w:pPr>
    <w:r>
      <w:rPr>
        <w:rFonts w:ascii="Tahoma" w:hAnsi="Tahoma" w:cs="Tahoma"/>
        <w:b/>
        <w:sz w:val="16"/>
        <w:szCs w:val="16"/>
      </w:rPr>
      <w:t>Council Resolution Number: XXXXXXXXX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7C" w:rsidRDefault="00290D7C" w:rsidP="00617315">
      <w:pPr>
        <w:spacing w:after="0" w:line="240" w:lineRule="auto"/>
      </w:pPr>
      <w:r>
        <w:separator/>
      </w:r>
    </w:p>
  </w:footnote>
  <w:footnote w:type="continuationSeparator" w:id="0">
    <w:p w:rsidR="00290D7C" w:rsidRDefault="00290D7C" w:rsidP="0061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315" w:rsidRPr="00F456F0" w:rsidRDefault="00F456F0" w:rsidP="00F456F0">
    <w:pPr>
      <w:pStyle w:val="Default"/>
      <w:jc w:val="center"/>
      <w:rPr>
        <w:rFonts w:ascii="Tahoma" w:hAnsi="Tahoma" w:cs="Tahoma"/>
        <w:b/>
        <w:color w:val="000000" w:themeColor="text1"/>
        <w:sz w:val="22"/>
        <w:szCs w:val="22"/>
        <w:u w:val="single"/>
      </w:rPr>
    </w:pPr>
    <w:r w:rsidRPr="00F456F0">
      <w:rPr>
        <w:rFonts w:ascii="Tahoma" w:hAnsi="Tahoma" w:cs="Tahoma"/>
        <w:b/>
        <w:color w:val="000000" w:themeColor="text1"/>
        <w:sz w:val="22"/>
        <w:szCs w:val="22"/>
        <w:u w:val="single"/>
      </w:rPr>
      <w:t>CREDIT CONTROL AND DEBT COLLECTION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E37"/>
    <w:multiLevelType w:val="hybridMultilevel"/>
    <w:tmpl w:val="1A00E204"/>
    <w:lvl w:ilvl="0" w:tplc="4584517A">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1FF127F7"/>
    <w:multiLevelType w:val="multilevel"/>
    <w:tmpl w:val="3CDC3C4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47427853"/>
    <w:multiLevelType w:val="multilevel"/>
    <w:tmpl w:val="2BD037A4"/>
    <w:lvl w:ilvl="0">
      <w:start w:val="1"/>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76D35238"/>
    <w:multiLevelType w:val="multilevel"/>
    <w:tmpl w:val="C8701996"/>
    <w:lvl w:ilvl="0">
      <w:start w:val="1"/>
      <w:numFmt w:val="decimal"/>
      <w:lvlText w:val="%1"/>
      <w:lvlJc w:val="left"/>
      <w:pPr>
        <w:ind w:left="480" w:hanging="480"/>
      </w:pPr>
      <w:rPr>
        <w:rFonts w:hint="default"/>
      </w:rPr>
    </w:lvl>
    <w:lvl w:ilvl="1">
      <w:start w:val="2"/>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7CF64A70"/>
    <w:multiLevelType w:val="multilevel"/>
    <w:tmpl w:val="C38E989E"/>
    <w:lvl w:ilvl="0">
      <w:start w:val="9"/>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15"/>
    <w:rsid w:val="00290D7C"/>
    <w:rsid w:val="00314F86"/>
    <w:rsid w:val="003C59E3"/>
    <w:rsid w:val="00406C92"/>
    <w:rsid w:val="00583B97"/>
    <w:rsid w:val="00617315"/>
    <w:rsid w:val="00661AE7"/>
    <w:rsid w:val="00675DE9"/>
    <w:rsid w:val="006804CD"/>
    <w:rsid w:val="00730212"/>
    <w:rsid w:val="00795127"/>
    <w:rsid w:val="007A20C5"/>
    <w:rsid w:val="0081472B"/>
    <w:rsid w:val="008678D7"/>
    <w:rsid w:val="0096046F"/>
    <w:rsid w:val="00971568"/>
    <w:rsid w:val="009F7029"/>
    <w:rsid w:val="00A224FF"/>
    <w:rsid w:val="00CB1007"/>
    <w:rsid w:val="00E56335"/>
    <w:rsid w:val="00E8162A"/>
    <w:rsid w:val="00EA2031"/>
    <w:rsid w:val="00EC21C2"/>
    <w:rsid w:val="00EF58EF"/>
    <w:rsid w:val="00F132B8"/>
    <w:rsid w:val="00F31381"/>
    <w:rsid w:val="00F45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77B05-99F6-460F-A392-807FAB0B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617315"/>
    <w:pPr>
      <w:outlineLvl w:val="0"/>
    </w:pPr>
    <w:rPr>
      <w:rFonts w:cstheme="minorBidi"/>
      <w:color w:val="auto"/>
    </w:rPr>
  </w:style>
  <w:style w:type="paragraph" w:styleId="Heading4">
    <w:name w:val="heading 4"/>
    <w:basedOn w:val="Default"/>
    <w:next w:val="Default"/>
    <w:link w:val="Heading4Char"/>
    <w:uiPriority w:val="99"/>
    <w:qFormat/>
    <w:rsid w:val="00617315"/>
    <w:pPr>
      <w:outlineLvl w:val="3"/>
    </w:pPr>
    <w:rPr>
      <w:rFonts w:cstheme="minorBidi"/>
      <w:color w:val="auto"/>
    </w:rPr>
  </w:style>
  <w:style w:type="paragraph" w:styleId="Heading6">
    <w:name w:val="heading 6"/>
    <w:basedOn w:val="Default"/>
    <w:next w:val="Default"/>
    <w:link w:val="Heading6Char"/>
    <w:uiPriority w:val="99"/>
    <w:qFormat/>
    <w:rsid w:val="00617315"/>
    <w:pPr>
      <w:outlineLvl w:val="5"/>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7315"/>
    <w:rPr>
      <w:rFonts w:ascii="MEBLKO+TimesNewRoman,Bold" w:hAnsi="MEBLKO+TimesNewRoman,Bold"/>
      <w:sz w:val="24"/>
      <w:szCs w:val="24"/>
    </w:rPr>
  </w:style>
  <w:style w:type="character" w:customStyle="1" w:styleId="Heading4Char">
    <w:name w:val="Heading 4 Char"/>
    <w:basedOn w:val="DefaultParagraphFont"/>
    <w:link w:val="Heading4"/>
    <w:uiPriority w:val="99"/>
    <w:rsid w:val="00617315"/>
    <w:rPr>
      <w:rFonts w:ascii="MEBLKO+TimesNewRoman,Bold" w:hAnsi="MEBLKO+TimesNewRoman,Bold"/>
      <w:sz w:val="24"/>
      <w:szCs w:val="24"/>
    </w:rPr>
  </w:style>
  <w:style w:type="character" w:customStyle="1" w:styleId="Heading6Char">
    <w:name w:val="Heading 6 Char"/>
    <w:basedOn w:val="DefaultParagraphFont"/>
    <w:link w:val="Heading6"/>
    <w:uiPriority w:val="99"/>
    <w:rsid w:val="00617315"/>
    <w:rPr>
      <w:rFonts w:ascii="MEBLKO+TimesNewRoman,Bold" w:hAnsi="MEBLKO+TimesNewRoman,Bold"/>
      <w:sz w:val="24"/>
      <w:szCs w:val="24"/>
    </w:rPr>
  </w:style>
  <w:style w:type="paragraph" w:customStyle="1" w:styleId="Default">
    <w:name w:val="Default"/>
    <w:rsid w:val="00617315"/>
    <w:pPr>
      <w:autoSpaceDE w:val="0"/>
      <w:autoSpaceDN w:val="0"/>
      <w:adjustRightInd w:val="0"/>
      <w:spacing w:after="0" w:line="240" w:lineRule="auto"/>
    </w:pPr>
    <w:rPr>
      <w:rFonts w:ascii="MEBLKO+TimesNewRoman,Bold" w:hAnsi="MEBLKO+TimesNewRoman,Bold" w:cs="MEBLKO+TimesNewRoman,Bold"/>
      <w:color w:val="000000"/>
      <w:sz w:val="24"/>
      <w:szCs w:val="24"/>
    </w:rPr>
  </w:style>
  <w:style w:type="paragraph" w:styleId="Header">
    <w:name w:val="header"/>
    <w:basedOn w:val="Default"/>
    <w:next w:val="Default"/>
    <w:link w:val="HeaderChar"/>
    <w:uiPriority w:val="99"/>
    <w:rsid w:val="00617315"/>
    <w:rPr>
      <w:rFonts w:cstheme="minorBidi"/>
      <w:color w:val="auto"/>
    </w:rPr>
  </w:style>
  <w:style w:type="character" w:customStyle="1" w:styleId="HeaderChar">
    <w:name w:val="Header Char"/>
    <w:basedOn w:val="DefaultParagraphFont"/>
    <w:link w:val="Header"/>
    <w:uiPriority w:val="99"/>
    <w:rsid w:val="00617315"/>
    <w:rPr>
      <w:rFonts w:ascii="MEBLKO+TimesNewRoman,Bold" w:hAnsi="MEBLKO+TimesNewRoman,Bold"/>
      <w:sz w:val="24"/>
      <w:szCs w:val="24"/>
    </w:rPr>
  </w:style>
  <w:style w:type="paragraph" w:styleId="BodyText">
    <w:name w:val="Body Text"/>
    <w:basedOn w:val="Default"/>
    <w:next w:val="Default"/>
    <w:link w:val="BodyTextChar"/>
    <w:uiPriority w:val="99"/>
    <w:rsid w:val="00617315"/>
    <w:rPr>
      <w:rFonts w:cstheme="minorBidi"/>
      <w:color w:val="auto"/>
    </w:rPr>
  </w:style>
  <w:style w:type="character" w:customStyle="1" w:styleId="BodyTextChar">
    <w:name w:val="Body Text Char"/>
    <w:basedOn w:val="DefaultParagraphFont"/>
    <w:link w:val="BodyText"/>
    <w:uiPriority w:val="99"/>
    <w:rsid w:val="00617315"/>
    <w:rPr>
      <w:rFonts w:ascii="MEBLKO+TimesNewRoman,Bold" w:hAnsi="MEBLKO+TimesNewRoman,Bold"/>
      <w:sz w:val="24"/>
      <w:szCs w:val="24"/>
    </w:rPr>
  </w:style>
  <w:style w:type="paragraph" w:styleId="BodyTextIndent">
    <w:name w:val="Body Text Indent"/>
    <w:basedOn w:val="Default"/>
    <w:next w:val="Default"/>
    <w:link w:val="BodyTextIndentChar"/>
    <w:uiPriority w:val="99"/>
    <w:rsid w:val="00617315"/>
    <w:rPr>
      <w:rFonts w:cstheme="minorBidi"/>
      <w:color w:val="auto"/>
    </w:rPr>
  </w:style>
  <w:style w:type="character" w:customStyle="1" w:styleId="BodyTextIndentChar">
    <w:name w:val="Body Text Indent Char"/>
    <w:basedOn w:val="DefaultParagraphFont"/>
    <w:link w:val="BodyTextIndent"/>
    <w:uiPriority w:val="99"/>
    <w:rsid w:val="00617315"/>
    <w:rPr>
      <w:rFonts w:ascii="MEBLKO+TimesNewRoman,Bold" w:hAnsi="MEBLKO+TimesNewRoman,Bold"/>
      <w:sz w:val="24"/>
      <w:szCs w:val="24"/>
    </w:rPr>
  </w:style>
  <w:style w:type="paragraph" w:styleId="BodyTextIndent2">
    <w:name w:val="Body Text Indent 2"/>
    <w:basedOn w:val="Default"/>
    <w:next w:val="Default"/>
    <w:link w:val="BodyTextIndent2Char"/>
    <w:uiPriority w:val="99"/>
    <w:rsid w:val="00617315"/>
    <w:rPr>
      <w:rFonts w:cstheme="minorBidi"/>
      <w:color w:val="auto"/>
    </w:rPr>
  </w:style>
  <w:style w:type="character" w:customStyle="1" w:styleId="BodyTextIndent2Char">
    <w:name w:val="Body Text Indent 2 Char"/>
    <w:basedOn w:val="DefaultParagraphFont"/>
    <w:link w:val="BodyTextIndent2"/>
    <w:uiPriority w:val="99"/>
    <w:rsid w:val="00617315"/>
    <w:rPr>
      <w:rFonts w:ascii="MEBLKO+TimesNewRoman,Bold" w:hAnsi="MEBLKO+TimesNewRoman,Bold"/>
      <w:sz w:val="24"/>
      <w:szCs w:val="24"/>
    </w:rPr>
  </w:style>
  <w:style w:type="paragraph" w:styleId="Footer">
    <w:name w:val="footer"/>
    <w:basedOn w:val="Normal"/>
    <w:link w:val="FooterChar"/>
    <w:uiPriority w:val="99"/>
    <w:unhideWhenUsed/>
    <w:rsid w:val="00617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315"/>
  </w:style>
  <w:style w:type="paragraph" w:styleId="ListParagraph">
    <w:name w:val="List Paragraph"/>
    <w:basedOn w:val="Normal"/>
    <w:uiPriority w:val="34"/>
    <w:qFormat/>
    <w:rsid w:val="0061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Kgaugelo K. Mashego</dc:creator>
  <cp:keywords/>
  <dc:description/>
  <cp:lastModifiedBy>Kgaugelo K. Mashego</cp:lastModifiedBy>
  <cp:revision>2</cp:revision>
  <dcterms:created xsi:type="dcterms:W3CDTF">2016-03-21T17:33:00Z</dcterms:created>
  <dcterms:modified xsi:type="dcterms:W3CDTF">2016-03-21T17:33:00Z</dcterms:modified>
</cp:coreProperties>
</file>